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89" w:rsidRDefault="00614F89" w:rsidP="004B58B5">
      <w:pPr>
        <w:jc w:val="both"/>
        <w:rPr>
          <w:sz w:val="20"/>
          <w:szCs w:val="20"/>
        </w:rPr>
      </w:pPr>
    </w:p>
    <w:p w:rsidR="00614F89" w:rsidRPr="00614F89" w:rsidRDefault="00614F89" w:rsidP="004B58B5">
      <w:pPr>
        <w:jc w:val="center"/>
        <w:rPr>
          <w:b/>
          <w:sz w:val="36"/>
          <w:szCs w:val="36"/>
        </w:rPr>
      </w:pPr>
      <w:r w:rsidRPr="00614F89">
        <w:rPr>
          <w:b/>
          <w:sz w:val="36"/>
          <w:szCs w:val="36"/>
        </w:rPr>
        <w:t xml:space="preserve">Linha de financiamento a operações desenvolvidas por </w:t>
      </w:r>
      <w:r w:rsidRPr="00614F89">
        <w:rPr>
          <w:b/>
          <w:i/>
          <w:iCs/>
          <w:sz w:val="36"/>
          <w:szCs w:val="36"/>
        </w:rPr>
        <w:t>Business Angels</w:t>
      </w:r>
    </w:p>
    <w:p w:rsidR="00614F89" w:rsidRDefault="00614F89" w:rsidP="004B58B5">
      <w:pPr>
        <w:jc w:val="both"/>
        <w:rPr>
          <w:b/>
          <w:sz w:val="24"/>
          <w:szCs w:val="24"/>
        </w:rPr>
      </w:pPr>
      <w:r w:rsidRPr="00614F89">
        <w:rPr>
          <w:b/>
          <w:sz w:val="24"/>
          <w:szCs w:val="24"/>
        </w:rPr>
        <w:t>Formulário de Candidatura para as Entidades Veículo:</w:t>
      </w:r>
    </w:p>
    <w:p w:rsidR="00540C75" w:rsidRDefault="00317D2A" w:rsidP="009B0BC6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540C75">
        <w:rPr>
          <w:rFonts w:asciiTheme="minorHAnsi" w:hAnsiTheme="minorHAnsi"/>
          <w:sz w:val="20"/>
          <w:szCs w:val="20"/>
        </w:rPr>
        <w:t>dentificação da EV</w:t>
      </w:r>
    </w:p>
    <w:p w:rsidR="00540C75" w:rsidRDefault="00540C75" w:rsidP="00540C75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</w:p>
    <w:p w:rsidR="00540C75" w:rsidRDefault="00540C75" w:rsidP="00540C75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Denominação:</w:t>
      </w:r>
    </w:p>
    <w:p w:rsidR="00540C75" w:rsidRDefault="00540C75" w:rsidP="00540C75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NIF:</w:t>
      </w:r>
    </w:p>
    <w:p w:rsidR="00540C75" w:rsidRDefault="00540C75" w:rsidP="00540C75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Morada:</w:t>
      </w:r>
    </w:p>
    <w:p w:rsidR="00540C75" w:rsidRDefault="00540C75" w:rsidP="00540C75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E-mail</w:t>
      </w:r>
      <w:proofErr w:type="gramEnd"/>
      <w:r>
        <w:rPr>
          <w:rFonts w:asciiTheme="minorHAnsi" w:hAnsiTheme="minorHAnsi"/>
          <w:sz w:val="20"/>
          <w:szCs w:val="20"/>
        </w:rPr>
        <w:t>:</w:t>
      </w:r>
    </w:p>
    <w:p w:rsidR="00540C75" w:rsidRDefault="00540C75" w:rsidP="00540C75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Telefone:</w:t>
      </w:r>
    </w:p>
    <w:p w:rsidR="00540C75" w:rsidRDefault="00540C75" w:rsidP="00540C75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</w:p>
    <w:p w:rsidR="00E27F80" w:rsidRDefault="00E27F80" w:rsidP="004B58B5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E27F80" w:rsidRDefault="00E27F80" w:rsidP="009B0BC6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14F89">
        <w:rPr>
          <w:rFonts w:asciiTheme="minorHAnsi" w:hAnsiTheme="minorHAnsi"/>
          <w:sz w:val="20"/>
          <w:szCs w:val="20"/>
        </w:rPr>
        <w:t>Estrutura societária da Sociedade EV</w:t>
      </w:r>
    </w:p>
    <w:p w:rsidR="00A028BE" w:rsidRDefault="00A028BE" w:rsidP="00982B8E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8901" w:type="dxa"/>
        <w:tblInd w:w="675" w:type="dxa"/>
        <w:tblLook w:val="04A0"/>
      </w:tblPr>
      <w:tblGrid>
        <w:gridCol w:w="2674"/>
        <w:gridCol w:w="1984"/>
        <w:gridCol w:w="2150"/>
        <w:gridCol w:w="2093"/>
      </w:tblGrid>
      <w:tr w:rsidR="005E5D24" w:rsidRPr="00614F89" w:rsidTr="00FF0C7D">
        <w:tc>
          <w:tcPr>
            <w:tcW w:w="2674" w:type="dxa"/>
          </w:tcPr>
          <w:p w:rsidR="005E5D24" w:rsidRPr="004B58B5" w:rsidRDefault="005E5D24" w:rsidP="00FF0C7D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984" w:type="dxa"/>
          </w:tcPr>
          <w:p w:rsidR="005E5D24" w:rsidRPr="004B58B5" w:rsidRDefault="005E5D24" w:rsidP="00FF0C7D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 xml:space="preserve">Estatuto de Business </w:t>
            </w:r>
            <w:proofErr w:type="spellStart"/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Angel</w:t>
            </w:r>
            <w:proofErr w:type="spellEnd"/>
            <w:r w:rsidRPr="004B58B5">
              <w:rPr>
                <w:rFonts w:asciiTheme="minorHAnsi" w:hAnsiTheme="minorHAnsi"/>
                <w:b/>
                <w:sz w:val="20"/>
                <w:szCs w:val="20"/>
              </w:rPr>
              <w:t xml:space="preserve"> comprovado?</w:t>
            </w:r>
          </w:p>
        </w:tc>
        <w:tc>
          <w:tcPr>
            <w:tcW w:w="2150" w:type="dxa"/>
          </w:tcPr>
          <w:p w:rsidR="005E5D24" w:rsidRPr="004B58B5" w:rsidRDefault="005E5D24" w:rsidP="00FF0C7D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Capital Social detido</w:t>
            </w:r>
          </w:p>
        </w:tc>
        <w:tc>
          <w:tcPr>
            <w:tcW w:w="2093" w:type="dxa"/>
          </w:tcPr>
          <w:p w:rsidR="005E5D24" w:rsidRPr="004B58B5" w:rsidRDefault="005E5D24" w:rsidP="00FF0C7D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 xml:space="preserve">% </w:t>
            </w:r>
            <w:proofErr w:type="gramStart"/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de</w:t>
            </w:r>
            <w:proofErr w:type="gramEnd"/>
            <w:r w:rsidRPr="004B58B5">
              <w:rPr>
                <w:rFonts w:asciiTheme="minorHAnsi" w:hAnsiTheme="minorHAnsi"/>
                <w:b/>
                <w:sz w:val="20"/>
                <w:szCs w:val="20"/>
              </w:rPr>
              <w:t xml:space="preserve"> Capital Social detido</w:t>
            </w:r>
          </w:p>
        </w:tc>
      </w:tr>
      <w:tr w:rsidR="005E5D24" w:rsidRPr="00614F89" w:rsidTr="00FF0C7D">
        <w:tc>
          <w:tcPr>
            <w:tcW w:w="2674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E5D24" w:rsidRPr="00614F89" w:rsidRDefault="00CA090F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46.3pt;margin-top:.7pt;width:9.9pt;height:9.9pt;z-index:251664384;mso-position-horizontal-relative:text;mso-position-vertical-relative:text;v-text-anchor:middle" fillcolor="#bfbfbf [2412]">
                  <v:textbox inset="0,0,0,0">
                    <w:txbxContent>
                      <w:p w:rsidR="00FF0C7D" w:rsidRPr="00FF0C7D" w:rsidRDefault="00FF0C7D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28" type="#_x0000_t202" style="position:absolute;left:0;text-align:left;margin-left:17.8pt;margin-top:.7pt;width:9.9pt;height:9.9pt;z-index:251660288;mso-position-horizontal-relative:text;mso-position-vertical-relative:text;v-text-anchor:middle" fillcolor="#bfbfbf [2412]">
                  <v:textbox inset="0,0,0,0">
                    <w:txbxContent>
                      <w:p w:rsidR="00FF0C7D" w:rsidRPr="00FF0C7D" w:rsidRDefault="00FF0C7D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5E5D24" w:rsidRPr="00614F89">
              <w:rPr>
                <w:rFonts w:asciiTheme="minorHAnsi" w:hAnsiTheme="minorHAnsi"/>
                <w:sz w:val="20"/>
                <w:szCs w:val="20"/>
              </w:rPr>
              <w:t xml:space="preserve">Sim  </w:t>
            </w:r>
            <w:r w:rsidR="00FF0C7D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5E5D24" w:rsidRPr="00614F89">
              <w:rPr>
                <w:rFonts w:asciiTheme="minorHAnsi" w:hAnsiTheme="minorHAnsi"/>
                <w:sz w:val="20"/>
                <w:szCs w:val="20"/>
              </w:rPr>
              <w:t>Não</w:t>
            </w:r>
            <w:proofErr w:type="gramEnd"/>
          </w:p>
        </w:tc>
        <w:tc>
          <w:tcPr>
            <w:tcW w:w="2150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24" w:rsidRPr="00614F89" w:rsidTr="00FF0C7D">
        <w:tc>
          <w:tcPr>
            <w:tcW w:w="2674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E5D24" w:rsidRPr="00614F89" w:rsidRDefault="00CA090F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31" type="#_x0000_t202" style="position:absolute;left:0;text-align:left;margin-left:46.3pt;margin-top:1.05pt;width:9.9pt;height:9.9pt;z-index:251663360;mso-position-horizontal-relative:text;mso-position-vertical-relative:text;v-text-anchor:middle" fillcolor="#bfbfbf [2412]">
                  <v:textbox inset="0,0,0,0">
                    <w:txbxContent>
                      <w:p w:rsidR="00FF0C7D" w:rsidRPr="00FF0C7D" w:rsidRDefault="00FF0C7D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29" type="#_x0000_t202" style="position:absolute;left:0;text-align:left;margin-left:17.8pt;margin-top:1.05pt;width:9.9pt;height:9.9pt;z-index:251661312;mso-position-horizontal-relative:text;mso-position-vertical-relative:text;v-text-anchor:middle" fillcolor="#bfbfbf [2412]">
                  <v:textbox inset="0,0,0,0">
                    <w:txbxContent>
                      <w:p w:rsidR="00FF0C7D" w:rsidRPr="00FF0C7D" w:rsidRDefault="00FF0C7D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5E5D24" w:rsidRPr="00614F89">
              <w:rPr>
                <w:rFonts w:asciiTheme="minorHAnsi" w:hAnsiTheme="minorHAnsi"/>
                <w:sz w:val="20"/>
                <w:szCs w:val="20"/>
              </w:rPr>
              <w:t xml:space="preserve">Sim </w:t>
            </w:r>
            <w:r w:rsidR="00FF0C7D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5E5D24" w:rsidRPr="00614F89">
              <w:rPr>
                <w:rFonts w:asciiTheme="minorHAnsi" w:hAnsiTheme="minorHAnsi"/>
                <w:sz w:val="20"/>
                <w:szCs w:val="20"/>
              </w:rPr>
              <w:t xml:space="preserve"> Não</w:t>
            </w:r>
            <w:proofErr w:type="gramEnd"/>
          </w:p>
        </w:tc>
        <w:tc>
          <w:tcPr>
            <w:tcW w:w="2150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24" w:rsidRPr="00614F89" w:rsidTr="00FF0C7D">
        <w:tc>
          <w:tcPr>
            <w:tcW w:w="2674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E5D24" w:rsidRPr="00614F89" w:rsidRDefault="00CA090F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40" type="#_x0000_t202" style="position:absolute;left:0;text-align:left;margin-left:46.3pt;margin-top:1.1pt;width:9.9pt;height:9.9pt;z-index:251672576;mso-position-horizontal-relative:text;mso-position-vertical-relative:text;v-text-anchor:middle" fillcolor="#bfbfbf [2412]">
                  <v:textbox inset="0,0,0,0">
                    <w:txbxContent>
                      <w:p w:rsidR="00FF0C7D" w:rsidRPr="00FF0C7D" w:rsidRDefault="00FF0C7D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36" type="#_x0000_t202" style="position:absolute;left:0;text-align:left;margin-left:17.8pt;margin-top:1.1pt;width:9.9pt;height:9.9pt;z-index:251668480;mso-position-horizontal-relative:text;mso-position-vertical-relative:text;v-text-anchor:middle" fillcolor="#bfbfbf [2412]">
                  <v:textbox inset="0,0,0,0">
                    <w:txbxContent>
                      <w:p w:rsidR="00FF0C7D" w:rsidRPr="00FF0C7D" w:rsidRDefault="00FF0C7D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5E5D24" w:rsidRPr="00614F89">
              <w:rPr>
                <w:rFonts w:asciiTheme="minorHAnsi" w:hAnsiTheme="minorHAnsi"/>
                <w:sz w:val="20"/>
                <w:szCs w:val="20"/>
              </w:rPr>
              <w:t xml:space="preserve">Sim  </w:t>
            </w:r>
            <w:r w:rsidR="00FF0C7D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5E5D24" w:rsidRPr="00614F89">
              <w:rPr>
                <w:rFonts w:asciiTheme="minorHAnsi" w:hAnsiTheme="minorHAnsi"/>
                <w:sz w:val="20"/>
                <w:szCs w:val="20"/>
              </w:rPr>
              <w:t>Não</w:t>
            </w:r>
            <w:proofErr w:type="gramEnd"/>
          </w:p>
        </w:tc>
        <w:tc>
          <w:tcPr>
            <w:tcW w:w="2150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24" w:rsidRPr="00614F89" w:rsidTr="00FF0C7D">
        <w:tc>
          <w:tcPr>
            <w:tcW w:w="2674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E5D24" w:rsidRPr="00614F89" w:rsidRDefault="00CA090F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39" type="#_x0000_t202" style="position:absolute;left:0;text-align:left;margin-left:46.3pt;margin-top:1.3pt;width:9.9pt;height:9.9pt;z-index:251671552;mso-position-horizontal-relative:text;mso-position-vertical-relative:text;v-text-anchor:middle" fillcolor="#bfbfbf [2412]">
                  <v:textbox inset="0,0,0,0">
                    <w:txbxContent>
                      <w:p w:rsidR="00FF0C7D" w:rsidRPr="00FF0C7D" w:rsidRDefault="00FF0C7D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35" type="#_x0000_t202" style="position:absolute;left:0;text-align:left;margin-left:17.8pt;margin-top:1.3pt;width:9.9pt;height:9.9pt;z-index:251667456;mso-position-horizontal-relative:text;mso-position-vertical-relative:text;v-text-anchor:middle" fillcolor="#bfbfbf [2412]">
                  <v:textbox inset="0,0,0,0">
                    <w:txbxContent>
                      <w:p w:rsidR="00FF0C7D" w:rsidRPr="00FF0C7D" w:rsidRDefault="00FF0C7D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5E5D24" w:rsidRPr="00614F89">
              <w:rPr>
                <w:rFonts w:asciiTheme="minorHAnsi" w:hAnsiTheme="minorHAnsi"/>
                <w:sz w:val="20"/>
                <w:szCs w:val="20"/>
              </w:rPr>
              <w:t xml:space="preserve">Sim  </w:t>
            </w:r>
            <w:r w:rsidR="00FF0C7D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5E5D24" w:rsidRPr="00614F89">
              <w:rPr>
                <w:rFonts w:asciiTheme="minorHAnsi" w:hAnsiTheme="minorHAnsi"/>
                <w:sz w:val="20"/>
                <w:szCs w:val="20"/>
              </w:rPr>
              <w:t>Não</w:t>
            </w:r>
            <w:proofErr w:type="gramEnd"/>
          </w:p>
        </w:tc>
        <w:tc>
          <w:tcPr>
            <w:tcW w:w="2150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24" w:rsidRPr="00614F89" w:rsidTr="00FF0C7D">
        <w:tc>
          <w:tcPr>
            <w:tcW w:w="2674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E5D24" w:rsidRPr="00614F89" w:rsidRDefault="00CA090F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38" type="#_x0000_t202" style="position:absolute;left:0;text-align:left;margin-left:46.3pt;margin-top:1.5pt;width:9.9pt;height:9.9pt;z-index:251670528;mso-position-horizontal-relative:text;mso-position-vertical-relative:text;v-text-anchor:middle" fillcolor="#bfbfbf [2412]">
                  <v:textbox inset="0,0,0,0">
                    <w:txbxContent>
                      <w:p w:rsidR="00FF0C7D" w:rsidRPr="00FF0C7D" w:rsidRDefault="00FF0C7D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34" type="#_x0000_t202" style="position:absolute;left:0;text-align:left;margin-left:17.8pt;margin-top:1.5pt;width:9.9pt;height:9.9pt;z-index:251666432;mso-position-horizontal-relative:text;mso-position-vertical-relative:text;v-text-anchor:middle" fillcolor="#bfbfbf [2412]">
                  <v:textbox inset="0,0,0,0">
                    <w:txbxContent>
                      <w:p w:rsidR="00FF0C7D" w:rsidRPr="00FF0C7D" w:rsidRDefault="00FF0C7D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5E5D24" w:rsidRPr="00614F89">
              <w:rPr>
                <w:rFonts w:asciiTheme="minorHAnsi" w:hAnsiTheme="minorHAnsi"/>
                <w:sz w:val="20"/>
                <w:szCs w:val="20"/>
              </w:rPr>
              <w:t xml:space="preserve">Sim  </w:t>
            </w:r>
            <w:r w:rsidR="00FF0C7D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5E5D24" w:rsidRPr="00614F89">
              <w:rPr>
                <w:rFonts w:asciiTheme="minorHAnsi" w:hAnsiTheme="minorHAnsi"/>
                <w:sz w:val="20"/>
                <w:szCs w:val="20"/>
              </w:rPr>
              <w:t>Não</w:t>
            </w:r>
            <w:proofErr w:type="gramEnd"/>
          </w:p>
        </w:tc>
        <w:tc>
          <w:tcPr>
            <w:tcW w:w="2150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24" w:rsidRPr="00614F89" w:rsidTr="00FF0C7D">
        <w:tc>
          <w:tcPr>
            <w:tcW w:w="2674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5E5D24" w:rsidRPr="00614F89" w:rsidRDefault="00CA090F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37" type="#_x0000_t202" style="position:absolute;left:0;text-align:left;margin-left:46.3pt;margin-top:1.65pt;width:9.9pt;height:9.9pt;z-index:251669504;mso-position-horizontal-relative:text;mso-position-vertical-relative:text;v-text-anchor:middle" fillcolor="#bfbfbf [2412]">
                  <v:textbox inset="0,0,0,0">
                    <w:txbxContent>
                      <w:p w:rsidR="00FF0C7D" w:rsidRPr="00FF0C7D" w:rsidRDefault="00FF0C7D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33" type="#_x0000_t202" style="position:absolute;left:0;text-align:left;margin-left:17.8pt;margin-top:1.65pt;width:9.9pt;height:9.9pt;z-index:251665408;mso-position-horizontal-relative:text;mso-position-vertical-relative:text;v-text-anchor:middle" fillcolor="#bfbfbf [2412]">
                  <v:textbox inset="0,0,0,0">
                    <w:txbxContent>
                      <w:p w:rsidR="00FF0C7D" w:rsidRPr="00FF0C7D" w:rsidRDefault="00FF0C7D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5E5D24" w:rsidRPr="00614F89">
              <w:rPr>
                <w:rFonts w:asciiTheme="minorHAnsi" w:hAnsiTheme="minorHAnsi"/>
                <w:sz w:val="20"/>
                <w:szCs w:val="20"/>
              </w:rPr>
              <w:t xml:space="preserve">Sim </w:t>
            </w:r>
            <w:r w:rsidR="00FF0C7D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5E5D24" w:rsidRPr="00614F89">
              <w:rPr>
                <w:rFonts w:asciiTheme="minorHAnsi" w:hAnsiTheme="minorHAnsi"/>
                <w:sz w:val="20"/>
                <w:szCs w:val="20"/>
              </w:rPr>
              <w:t xml:space="preserve"> Não</w:t>
            </w:r>
            <w:proofErr w:type="gramEnd"/>
          </w:p>
        </w:tc>
        <w:tc>
          <w:tcPr>
            <w:tcW w:w="2150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24" w:rsidRPr="00614F89" w:rsidTr="00FF0C7D">
        <w:tc>
          <w:tcPr>
            <w:tcW w:w="2674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F89">
              <w:rPr>
                <w:rFonts w:asciiTheme="minorHAnsi" w:hAnsiTheme="minorHAnsi"/>
                <w:sz w:val="20"/>
                <w:szCs w:val="20"/>
              </w:rPr>
              <w:t>Total</w:t>
            </w:r>
          </w:p>
        </w:tc>
        <w:tc>
          <w:tcPr>
            <w:tcW w:w="1984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5E5D24" w:rsidRPr="00614F89" w:rsidRDefault="005E5D24" w:rsidP="00FF0C7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E5D24" w:rsidRPr="004B58B5" w:rsidRDefault="005E5D24" w:rsidP="005E5D24">
      <w:pPr>
        <w:pStyle w:val="Default"/>
        <w:ind w:left="720"/>
        <w:jc w:val="both"/>
        <w:rPr>
          <w:rFonts w:asciiTheme="minorHAnsi" w:hAnsiTheme="minorHAnsi"/>
          <w:color w:val="auto"/>
          <w:sz w:val="18"/>
          <w:szCs w:val="18"/>
        </w:rPr>
      </w:pPr>
      <w:r w:rsidRPr="004B58B5">
        <w:rPr>
          <w:rFonts w:asciiTheme="minorHAnsi" w:hAnsiTheme="minorHAnsi"/>
          <w:color w:val="auto"/>
          <w:sz w:val="18"/>
          <w:szCs w:val="18"/>
        </w:rPr>
        <w:t>(Poderão acrescentar linhas, se necessário)</w:t>
      </w:r>
    </w:p>
    <w:p w:rsidR="005E5D24" w:rsidRDefault="005E5D24" w:rsidP="00982B8E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</w:p>
    <w:p w:rsidR="005E5D24" w:rsidRDefault="005E5D24" w:rsidP="00982B8E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</w:p>
    <w:p w:rsidR="00A028BE" w:rsidRPr="00A028BE" w:rsidRDefault="00A028BE" w:rsidP="00982B8E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  <w:r w:rsidRPr="00A028BE">
        <w:rPr>
          <w:rFonts w:asciiTheme="minorHAnsi" w:hAnsiTheme="minorHAnsi"/>
          <w:sz w:val="20"/>
          <w:szCs w:val="20"/>
        </w:rPr>
        <w:t>2.</w:t>
      </w:r>
      <w:r>
        <w:rPr>
          <w:rFonts w:asciiTheme="minorHAnsi" w:hAnsiTheme="minorHAnsi"/>
          <w:sz w:val="20"/>
          <w:szCs w:val="20"/>
        </w:rPr>
        <w:t>1</w:t>
      </w:r>
      <w:r w:rsidRPr="00A028BE">
        <w:rPr>
          <w:rFonts w:asciiTheme="minorHAnsi" w:hAnsiTheme="minorHAnsi"/>
          <w:sz w:val="20"/>
          <w:szCs w:val="20"/>
        </w:rPr>
        <w:t xml:space="preserve"> A preencher por EV do AAC n.º 05/SAFPRI/2009</w:t>
      </w:r>
      <w:r w:rsidR="00317D2A">
        <w:rPr>
          <w:rFonts w:asciiTheme="minorHAnsi" w:hAnsiTheme="minorHAnsi"/>
          <w:sz w:val="20"/>
          <w:szCs w:val="20"/>
        </w:rPr>
        <w:t xml:space="preserve"> e EV com operações aprovadas já nesta linha</w:t>
      </w:r>
    </w:p>
    <w:p w:rsidR="00A028BE" w:rsidRPr="00A028BE" w:rsidRDefault="00A028BE" w:rsidP="00A028BE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</w:p>
    <w:p w:rsidR="00A028BE" w:rsidRPr="00A028BE" w:rsidRDefault="00A028BE" w:rsidP="00982B8E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  <w:r w:rsidRPr="00A028BE">
        <w:rPr>
          <w:rFonts w:asciiTheme="minorHAnsi" w:hAnsiTheme="minorHAnsi"/>
          <w:sz w:val="20"/>
          <w:szCs w:val="20"/>
        </w:rPr>
        <w:t>Confirma que se trata da estrutura societária aprovada no âmbito do processo do AAC N.º 05/SAFPRI/2009</w:t>
      </w:r>
      <w:r w:rsidR="00317D2A">
        <w:rPr>
          <w:rFonts w:asciiTheme="minorHAnsi" w:hAnsiTheme="minorHAnsi"/>
          <w:sz w:val="20"/>
          <w:szCs w:val="20"/>
        </w:rPr>
        <w:t xml:space="preserve"> ou no âmbito da presente linha em anterior aprovação de operações</w:t>
      </w:r>
      <w:r w:rsidRPr="00A028BE">
        <w:rPr>
          <w:rFonts w:asciiTheme="minorHAnsi" w:hAnsiTheme="minorHAnsi"/>
          <w:sz w:val="20"/>
          <w:szCs w:val="20"/>
        </w:rPr>
        <w:t>?</w:t>
      </w:r>
    </w:p>
    <w:p w:rsidR="00A028BE" w:rsidRPr="00A028BE" w:rsidRDefault="00A028BE" w:rsidP="00A028BE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</w:p>
    <w:p w:rsidR="00A028BE" w:rsidRDefault="00CA090F" w:rsidP="00982B8E">
      <w:pPr>
        <w:pStyle w:val="Default"/>
        <w:ind w:left="284" w:firstLine="436"/>
        <w:jc w:val="both"/>
        <w:rPr>
          <w:rFonts w:asciiTheme="minorHAnsi" w:hAnsiTheme="minorHAnsi"/>
          <w:sz w:val="20"/>
          <w:szCs w:val="20"/>
        </w:rPr>
      </w:pPr>
      <w:r w:rsidRPr="00CA090F">
        <w:rPr>
          <w:rFonts w:asciiTheme="minorHAnsi" w:hAnsiTheme="minorHAnsi"/>
          <w:noProof/>
          <w:sz w:val="20"/>
          <w:szCs w:val="20"/>
        </w:rPr>
        <w:pict>
          <v:shape id="_x0000_s1030" type="#_x0000_t202" style="position:absolute;left:0;text-align:left;margin-left:51.6pt;margin-top:0;width:9.9pt;height:9.9pt;z-index:251662336;v-text-anchor:middle" fillcolor="#bfbfbf [2412]">
            <v:textbox inset="0,0,0,0">
              <w:txbxContent>
                <w:p w:rsidR="00FF0C7D" w:rsidRPr="00FF0C7D" w:rsidRDefault="00FF0C7D" w:rsidP="00FF0C7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proofErr w:type="gramStart"/>
      <w:r w:rsidR="00F2453F" w:rsidRPr="00614F89">
        <w:rPr>
          <w:rFonts w:asciiTheme="minorHAnsi" w:hAnsiTheme="minorHAnsi"/>
          <w:sz w:val="20"/>
          <w:szCs w:val="20"/>
        </w:rPr>
        <w:t>Sim</w:t>
      </w:r>
      <w:r w:rsidR="00FF0C7D">
        <w:rPr>
          <w:rFonts w:asciiTheme="minorHAnsi" w:hAnsiTheme="minorHAnsi"/>
          <w:sz w:val="20"/>
          <w:szCs w:val="20"/>
        </w:rPr>
        <w:t xml:space="preserve">     </w:t>
      </w:r>
      <w:r w:rsidR="00F2453F">
        <w:rPr>
          <w:rFonts w:asciiTheme="minorHAnsi" w:hAnsiTheme="minorHAnsi"/>
          <w:sz w:val="20"/>
          <w:szCs w:val="20"/>
        </w:rPr>
        <w:t>E</w:t>
      </w:r>
      <w:r w:rsidR="00F2453F" w:rsidRPr="00614F89">
        <w:rPr>
          <w:rFonts w:asciiTheme="minorHAnsi" w:hAnsiTheme="minorHAnsi"/>
          <w:sz w:val="20"/>
          <w:szCs w:val="20"/>
        </w:rPr>
        <w:t>m</w:t>
      </w:r>
      <w:proofErr w:type="gramEnd"/>
      <w:r w:rsidR="00F2453F" w:rsidRPr="00614F89">
        <w:rPr>
          <w:rFonts w:asciiTheme="minorHAnsi" w:hAnsiTheme="minorHAnsi"/>
          <w:sz w:val="20"/>
          <w:szCs w:val="20"/>
        </w:rPr>
        <w:t xml:space="preserve"> caso afirmativo seguir para </w:t>
      </w:r>
      <w:r w:rsidR="00C44C18">
        <w:rPr>
          <w:rFonts w:asciiTheme="minorHAnsi" w:hAnsiTheme="minorHAnsi"/>
          <w:sz w:val="20"/>
          <w:szCs w:val="20"/>
        </w:rPr>
        <w:t>o ponto 3</w:t>
      </w:r>
      <w:r w:rsidR="00F2453F">
        <w:rPr>
          <w:rFonts w:asciiTheme="minorHAnsi" w:hAnsiTheme="minorHAnsi"/>
          <w:sz w:val="20"/>
          <w:szCs w:val="20"/>
        </w:rPr>
        <w:t>;</w:t>
      </w:r>
      <w:r w:rsidR="00A028BE" w:rsidRPr="00A028BE">
        <w:rPr>
          <w:rFonts w:asciiTheme="minorHAnsi" w:hAnsiTheme="minorHAnsi"/>
          <w:sz w:val="20"/>
          <w:szCs w:val="20"/>
        </w:rPr>
        <w:t xml:space="preserve"> </w:t>
      </w:r>
    </w:p>
    <w:p w:rsidR="005E5D24" w:rsidRDefault="005E5D24" w:rsidP="00982B8E">
      <w:pPr>
        <w:pStyle w:val="Default"/>
        <w:ind w:left="284" w:firstLine="436"/>
        <w:jc w:val="both"/>
        <w:rPr>
          <w:rFonts w:asciiTheme="minorHAnsi" w:hAnsiTheme="minorHAnsi"/>
          <w:sz w:val="20"/>
          <w:szCs w:val="20"/>
        </w:rPr>
      </w:pPr>
    </w:p>
    <w:p w:rsidR="005E5D24" w:rsidRPr="00982B8E" w:rsidRDefault="00CA090F" w:rsidP="00FF0C7D">
      <w:pPr>
        <w:pStyle w:val="Default"/>
        <w:ind w:left="720"/>
        <w:jc w:val="both"/>
        <w:rPr>
          <w:rFonts w:asciiTheme="minorHAnsi" w:hAnsiTheme="minorHAnsi"/>
          <w:color w:val="auto"/>
          <w:sz w:val="18"/>
          <w:szCs w:val="18"/>
        </w:rPr>
      </w:pPr>
      <w:r w:rsidRPr="00CA090F">
        <w:rPr>
          <w:rFonts w:asciiTheme="minorHAnsi" w:hAnsiTheme="minorHAnsi"/>
          <w:noProof/>
          <w:sz w:val="20"/>
          <w:szCs w:val="20"/>
        </w:rPr>
        <w:pict>
          <v:shape id="_x0000_s1026" type="#_x0000_t202" style="position:absolute;left:0;text-align:left;margin-left:51pt;margin-top:1.05pt;width:9.9pt;height:9.9pt;z-index:251658240;v-text-anchor:middle" fillcolor="#bfbfbf [2412]">
            <v:textbox inset="0,0,0,0">
              <w:txbxContent>
                <w:p w:rsidR="00FF0C7D" w:rsidRPr="00FF0C7D" w:rsidRDefault="00FF0C7D" w:rsidP="00FF0C7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proofErr w:type="gramStart"/>
      <w:r w:rsidR="005E5D24">
        <w:rPr>
          <w:rFonts w:asciiTheme="minorHAnsi" w:hAnsiTheme="minorHAnsi"/>
          <w:sz w:val="20"/>
          <w:szCs w:val="20"/>
        </w:rPr>
        <w:t>Não</w:t>
      </w:r>
      <w:r w:rsidR="00FF0C7D">
        <w:rPr>
          <w:rFonts w:asciiTheme="minorHAnsi" w:hAnsiTheme="minorHAnsi"/>
          <w:sz w:val="20"/>
          <w:szCs w:val="20"/>
        </w:rPr>
        <w:t xml:space="preserve"> </w:t>
      </w:r>
      <w:r w:rsidR="00E851B6">
        <w:rPr>
          <w:rFonts w:asciiTheme="minorHAnsi" w:hAnsiTheme="minorHAnsi"/>
          <w:sz w:val="20"/>
          <w:szCs w:val="20"/>
        </w:rPr>
        <w:t xml:space="preserve"> </w:t>
      </w:r>
      <w:r w:rsidR="00FF0C7D">
        <w:rPr>
          <w:rFonts w:asciiTheme="minorHAnsi" w:hAnsiTheme="minorHAnsi"/>
          <w:sz w:val="20"/>
          <w:szCs w:val="20"/>
        </w:rPr>
        <w:t xml:space="preserve">  </w:t>
      </w:r>
      <w:r w:rsidR="005E5D24">
        <w:rPr>
          <w:rFonts w:asciiTheme="minorHAnsi" w:hAnsiTheme="minorHAnsi"/>
          <w:color w:val="auto"/>
          <w:sz w:val="18"/>
          <w:szCs w:val="18"/>
        </w:rPr>
        <w:t>Em</w:t>
      </w:r>
      <w:proofErr w:type="gramEnd"/>
      <w:r w:rsidR="005E5D24">
        <w:rPr>
          <w:rFonts w:asciiTheme="minorHAnsi" w:hAnsiTheme="minorHAnsi"/>
          <w:color w:val="auto"/>
          <w:sz w:val="18"/>
          <w:szCs w:val="18"/>
        </w:rPr>
        <w:t xml:space="preserve"> caso negativo, </w:t>
      </w:r>
      <w:r w:rsidR="005E5D24" w:rsidRPr="00982B8E">
        <w:rPr>
          <w:rFonts w:asciiTheme="minorHAnsi" w:hAnsiTheme="minorHAnsi"/>
          <w:color w:val="auto"/>
          <w:sz w:val="18"/>
          <w:szCs w:val="18"/>
        </w:rPr>
        <w:t>deverá apresentar previamente a proposta de alteração para obter a autorização/aprovação</w:t>
      </w:r>
      <w:r w:rsidR="005E5D24">
        <w:rPr>
          <w:rFonts w:asciiTheme="minorHAnsi" w:hAnsiTheme="minorHAnsi"/>
          <w:color w:val="auto"/>
          <w:sz w:val="18"/>
          <w:szCs w:val="18"/>
        </w:rPr>
        <w:t xml:space="preserve"> </w:t>
      </w:r>
      <w:r w:rsidR="005E5D24" w:rsidRPr="00982B8E">
        <w:rPr>
          <w:rFonts w:asciiTheme="minorHAnsi" w:hAnsiTheme="minorHAnsi"/>
          <w:color w:val="auto"/>
          <w:sz w:val="18"/>
          <w:szCs w:val="18"/>
        </w:rPr>
        <w:t>do FINOVA.</w:t>
      </w:r>
    </w:p>
    <w:p w:rsidR="00A028BE" w:rsidRDefault="00A028BE" w:rsidP="005E5D24">
      <w:pPr>
        <w:pStyle w:val="Default"/>
        <w:ind w:firstLine="720"/>
        <w:jc w:val="both"/>
        <w:rPr>
          <w:rFonts w:asciiTheme="minorHAnsi" w:hAnsiTheme="minorHAnsi"/>
          <w:sz w:val="20"/>
          <w:szCs w:val="20"/>
        </w:rPr>
      </w:pPr>
    </w:p>
    <w:p w:rsidR="00A028BE" w:rsidRDefault="00A028BE" w:rsidP="00982B8E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</w:p>
    <w:p w:rsidR="00076726" w:rsidRPr="00614F89" w:rsidRDefault="00076726" w:rsidP="00982B8E">
      <w:pPr>
        <w:pStyle w:val="Default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</w:t>
      </w:r>
      <w:r w:rsidR="00A028BE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color w:val="auto"/>
          <w:sz w:val="18"/>
          <w:szCs w:val="18"/>
        </w:rPr>
        <w:t xml:space="preserve">A preencher por novas EV </w:t>
      </w:r>
    </w:p>
    <w:p w:rsidR="00E27F80" w:rsidRPr="00982B8E" w:rsidRDefault="00E27F80" w:rsidP="004B58B5">
      <w:pPr>
        <w:pStyle w:val="Default"/>
        <w:ind w:left="720"/>
        <w:jc w:val="both"/>
        <w:rPr>
          <w:rFonts w:asciiTheme="minorHAnsi" w:hAnsiTheme="minorHAnsi"/>
          <w:color w:val="auto"/>
          <w:sz w:val="18"/>
          <w:szCs w:val="18"/>
        </w:rPr>
      </w:pPr>
    </w:p>
    <w:p w:rsidR="00F2453F" w:rsidRPr="00614F89" w:rsidRDefault="00F2453F" w:rsidP="004B58B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614F89" w:rsidRPr="004B58B5" w:rsidRDefault="00CA090F" w:rsidP="004B58B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  <w:r w:rsidRPr="00CA090F">
        <w:rPr>
          <w:rFonts w:asciiTheme="minorHAnsi" w:hAnsiTheme="minorHAnsi"/>
          <w:noProof/>
          <w:sz w:val="20"/>
          <w:szCs w:val="20"/>
        </w:rPr>
        <w:pict>
          <v:shape id="_x0000_s1041" type="#_x0000_t202" style="position:absolute;left:0;text-align:left;margin-left:36.6pt;margin-top:1.9pt;width:9.9pt;height:9.9pt;z-index:251673600;v-text-anchor:middle" fillcolor="#bfbfbf [2412]">
            <v:textbox inset="0,0,0,0">
              <w:txbxContent>
                <w:p w:rsidR="00E851B6" w:rsidRPr="00FF0C7D" w:rsidRDefault="00E851B6" w:rsidP="00E851B6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851B6">
        <w:rPr>
          <w:rFonts w:asciiTheme="minorHAnsi" w:hAnsiTheme="minorHAnsi"/>
          <w:sz w:val="20"/>
          <w:szCs w:val="20"/>
        </w:rPr>
        <w:t xml:space="preserve">      </w:t>
      </w:r>
      <w:r w:rsidR="00E27F80" w:rsidRPr="004B58B5">
        <w:rPr>
          <w:rFonts w:asciiTheme="minorHAnsi" w:hAnsiTheme="minorHAnsi"/>
          <w:sz w:val="20"/>
          <w:szCs w:val="20"/>
        </w:rPr>
        <w:t xml:space="preserve">Anexa </w:t>
      </w:r>
      <w:proofErr w:type="gramStart"/>
      <w:r w:rsidR="00E27F80" w:rsidRPr="004B58B5">
        <w:rPr>
          <w:rFonts w:asciiTheme="minorHAnsi" w:hAnsiTheme="minorHAnsi"/>
          <w:sz w:val="20"/>
          <w:szCs w:val="20"/>
        </w:rPr>
        <w:t>documento(s</w:t>
      </w:r>
      <w:proofErr w:type="gramEnd"/>
      <w:r w:rsidR="00E27F80" w:rsidRPr="004B58B5">
        <w:rPr>
          <w:rFonts w:asciiTheme="minorHAnsi" w:hAnsiTheme="minorHAnsi"/>
          <w:sz w:val="20"/>
          <w:szCs w:val="20"/>
        </w:rPr>
        <w:t xml:space="preserve">) comprovativo de Estatuto de BA </w:t>
      </w:r>
    </w:p>
    <w:p w:rsidR="00E27F80" w:rsidRPr="004B58B5" w:rsidRDefault="00E27F80" w:rsidP="004B58B5">
      <w:pPr>
        <w:pStyle w:val="Default"/>
        <w:ind w:left="720"/>
        <w:jc w:val="both"/>
        <w:rPr>
          <w:rFonts w:asciiTheme="minorHAnsi" w:hAnsiTheme="minorHAnsi"/>
          <w:i/>
          <w:color w:val="auto"/>
          <w:sz w:val="18"/>
          <w:szCs w:val="18"/>
        </w:rPr>
      </w:pPr>
      <w:r w:rsidRPr="004B58B5">
        <w:rPr>
          <w:rFonts w:asciiTheme="minorHAnsi" w:hAnsiTheme="minorHAnsi"/>
          <w:i/>
          <w:sz w:val="18"/>
          <w:szCs w:val="18"/>
        </w:rPr>
        <w:t>(</w:t>
      </w:r>
      <w:r w:rsidRPr="004B58B5">
        <w:rPr>
          <w:rFonts w:asciiTheme="minorHAnsi" w:hAnsiTheme="minorHAnsi" w:cstheme="minorBidi"/>
          <w:i/>
          <w:color w:val="auto"/>
          <w:sz w:val="18"/>
          <w:szCs w:val="18"/>
        </w:rPr>
        <w:t xml:space="preserve">A qualidade de </w:t>
      </w:r>
      <w:r w:rsidRPr="004B58B5">
        <w:rPr>
          <w:rFonts w:asciiTheme="minorHAnsi" w:hAnsiTheme="minorHAnsi"/>
          <w:i/>
          <w:iCs/>
          <w:color w:val="auto"/>
          <w:sz w:val="18"/>
          <w:szCs w:val="18"/>
        </w:rPr>
        <w:t xml:space="preserve">Business </w:t>
      </w:r>
      <w:proofErr w:type="spellStart"/>
      <w:r w:rsidRPr="004B58B5">
        <w:rPr>
          <w:rFonts w:asciiTheme="minorHAnsi" w:hAnsiTheme="minorHAnsi"/>
          <w:i/>
          <w:iCs/>
          <w:color w:val="auto"/>
          <w:sz w:val="18"/>
          <w:szCs w:val="18"/>
        </w:rPr>
        <w:t>Angel</w:t>
      </w:r>
      <w:proofErr w:type="spellEnd"/>
      <w:r w:rsidRPr="004B58B5">
        <w:rPr>
          <w:rFonts w:asciiTheme="minorHAnsi" w:hAnsiTheme="minorHAnsi"/>
          <w:i/>
          <w:iCs/>
          <w:color w:val="auto"/>
          <w:sz w:val="18"/>
          <w:szCs w:val="18"/>
        </w:rPr>
        <w:t xml:space="preserve"> </w:t>
      </w:r>
      <w:r w:rsidRPr="004B58B5">
        <w:rPr>
          <w:rFonts w:asciiTheme="minorHAnsi" w:hAnsiTheme="minorHAnsi"/>
          <w:i/>
          <w:color w:val="auto"/>
          <w:sz w:val="18"/>
          <w:szCs w:val="18"/>
        </w:rPr>
        <w:t>deverá ser comprovada (i) através de registo na CMVM ou (</w:t>
      </w:r>
      <w:proofErr w:type="spellStart"/>
      <w:r w:rsidRPr="004B58B5">
        <w:rPr>
          <w:rFonts w:asciiTheme="minorHAnsi" w:hAnsiTheme="minorHAnsi"/>
          <w:i/>
          <w:color w:val="auto"/>
          <w:sz w:val="18"/>
          <w:szCs w:val="18"/>
        </w:rPr>
        <w:t>ii</w:t>
      </w:r>
      <w:proofErr w:type="spellEnd"/>
      <w:r w:rsidRPr="004B58B5">
        <w:rPr>
          <w:rFonts w:asciiTheme="minorHAnsi" w:hAnsiTheme="minorHAnsi"/>
          <w:i/>
          <w:color w:val="auto"/>
          <w:sz w:val="18"/>
          <w:szCs w:val="18"/>
        </w:rPr>
        <w:t xml:space="preserve">) por entidade organizativa da classe, previamente reconhecida pelo COMPETE (FNABA ou APBA) </w:t>
      </w:r>
    </w:p>
    <w:p w:rsidR="00614F89" w:rsidRDefault="00614F89" w:rsidP="004B58B5">
      <w:pPr>
        <w:pStyle w:val="Default"/>
        <w:ind w:left="720"/>
        <w:jc w:val="both"/>
        <w:rPr>
          <w:rFonts w:asciiTheme="minorHAnsi" w:hAnsiTheme="minorHAnsi"/>
          <w:i/>
          <w:sz w:val="18"/>
          <w:szCs w:val="18"/>
        </w:rPr>
      </w:pPr>
    </w:p>
    <w:p w:rsidR="00E27F80" w:rsidRPr="00614F89" w:rsidRDefault="00E27F80" w:rsidP="004B58B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E27F80" w:rsidRPr="00614F89" w:rsidRDefault="009C0534" w:rsidP="009B0BC6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14F89">
        <w:rPr>
          <w:rFonts w:asciiTheme="minorHAnsi" w:hAnsiTheme="minorHAnsi"/>
          <w:sz w:val="20"/>
          <w:szCs w:val="20"/>
        </w:rPr>
        <w:t xml:space="preserve"> </w:t>
      </w:r>
      <w:r w:rsidR="00E27F80" w:rsidRPr="00614F89">
        <w:rPr>
          <w:rFonts w:asciiTheme="minorHAnsi" w:hAnsiTheme="minorHAnsi"/>
          <w:sz w:val="20"/>
          <w:szCs w:val="20"/>
        </w:rPr>
        <w:t>Qual a política de investimentos da sociedade (EV)?</w:t>
      </w:r>
    </w:p>
    <w:p w:rsidR="009C0534" w:rsidRPr="004B58B5" w:rsidRDefault="009C0534" w:rsidP="009B0BC6">
      <w:pPr>
        <w:pStyle w:val="Default"/>
        <w:ind w:left="567"/>
        <w:jc w:val="both"/>
        <w:rPr>
          <w:rFonts w:asciiTheme="minorHAnsi" w:hAnsiTheme="minorHAnsi"/>
          <w:i/>
          <w:sz w:val="18"/>
          <w:szCs w:val="18"/>
        </w:rPr>
      </w:pPr>
      <w:r w:rsidRPr="004B58B5">
        <w:rPr>
          <w:rFonts w:asciiTheme="minorHAnsi" w:hAnsiTheme="minorHAnsi"/>
          <w:i/>
          <w:sz w:val="18"/>
          <w:szCs w:val="18"/>
        </w:rPr>
        <w:t xml:space="preserve">Para aceder a esta linha de financiamento as EV deverão ter como política de </w:t>
      </w:r>
      <w:r w:rsidRPr="004B58B5">
        <w:rPr>
          <w:rFonts w:asciiTheme="minorHAnsi" w:hAnsiTheme="minorHAnsi"/>
          <w:i/>
          <w:color w:val="auto"/>
          <w:sz w:val="18"/>
          <w:szCs w:val="18"/>
        </w:rPr>
        <w:t xml:space="preserve">investimento a participação em empresas que se enquadrem nas fases de </w:t>
      </w:r>
      <w:proofErr w:type="spellStart"/>
      <w:r w:rsidRPr="004B58B5">
        <w:rPr>
          <w:rFonts w:asciiTheme="minorHAnsi" w:hAnsiTheme="minorHAnsi"/>
          <w:i/>
          <w:color w:val="auto"/>
          <w:sz w:val="18"/>
          <w:szCs w:val="18"/>
        </w:rPr>
        <w:t>seed</w:t>
      </w:r>
      <w:proofErr w:type="spellEnd"/>
      <w:r w:rsidRPr="004B58B5">
        <w:rPr>
          <w:rFonts w:asciiTheme="minorHAnsi" w:hAnsiTheme="minorHAnsi"/>
          <w:i/>
          <w:color w:val="auto"/>
          <w:sz w:val="18"/>
          <w:szCs w:val="18"/>
        </w:rPr>
        <w:t xml:space="preserve"> capital e </w:t>
      </w:r>
      <w:proofErr w:type="spellStart"/>
      <w:r w:rsidRPr="004B58B5">
        <w:rPr>
          <w:rFonts w:asciiTheme="minorHAnsi" w:hAnsiTheme="minorHAnsi"/>
          <w:i/>
          <w:color w:val="auto"/>
          <w:sz w:val="18"/>
          <w:szCs w:val="18"/>
        </w:rPr>
        <w:t>early</w:t>
      </w:r>
      <w:proofErr w:type="spellEnd"/>
      <w:r w:rsidRPr="004B58B5">
        <w:rPr>
          <w:rFonts w:asciiTheme="minorHAnsi" w:hAnsiTheme="minorHAnsi"/>
          <w:i/>
          <w:color w:val="auto"/>
          <w:sz w:val="18"/>
          <w:szCs w:val="18"/>
        </w:rPr>
        <w:t xml:space="preserve"> </w:t>
      </w:r>
      <w:proofErr w:type="spellStart"/>
      <w:r w:rsidRPr="004B58B5">
        <w:rPr>
          <w:rFonts w:asciiTheme="minorHAnsi" w:hAnsiTheme="minorHAnsi"/>
          <w:i/>
          <w:color w:val="auto"/>
          <w:sz w:val="18"/>
          <w:szCs w:val="18"/>
        </w:rPr>
        <w:t>stages</w:t>
      </w:r>
      <w:proofErr w:type="spellEnd"/>
      <w:r w:rsidRPr="004B58B5">
        <w:rPr>
          <w:rFonts w:asciiTheme="minorHAnsi" w:hAnsiTheme="minorHAnsi"/>
          <w:i/>
          <w:color w:val="auto"/>
          <w:sz w:val="18"/>
          <w:szCs w:val="18"/>
        </w:rPr>
        <w:t xml:space="preserve"> e com 5 ou menos exercícios económicos</w:t>
      </w:r>
      <w:r w:rsidRPr="004B58B5">
        <w:rPr>
          <w:rFonts w:asciiTheme="minorHAnsi" w:hAnsiTheme="minorHAnsi"/>
          <w:i/>
          <w:sz w:val="18"/>
          <w:szCs w:val="18"/>
        </w:rPr>
        <w:t xml:space="preserve"> fechados (aplicável à primeira tranche de investimento em cada ED). Entende-se por fases de </w:t>
      </w:r>
      <w:proofErr w:type="spellStart"/>
      <w:r w:rsidRPr="004B58B5">
        <w:rPr>
          <w:rFonts w:asciiTheme="minorHAnsi" w:hAnsiTheme="minorHAnsi"/>
          <w:i/>
          <w:sz w:val="18"/>
          <w:szCs w:val="18"/>
        </w:rPr>
        <w:t>seed</w:t>
      </w:r>
      <w:proofErr w:type="spellEnd"/>
      <w:r w:rsidRPr="004B58B5">
        <w:rPr>
          <w:rFonts w:asciiTheme="minorHAnsi" w:hAnsiTheme="minorHAnsi"/>
          <w:i/>
          <w:sz w:val="18"/>
          <w:szCs w:val="18"/>
        </w:rPr>
        <w:t xml:space="preserve"> capital e </w:t>
      </w:r>
      <w:proofErr w:type="spellStart"/>
      <w:r w:rsidRPr="004B58B5">
        <w:rPr>
          <w:rFonts w:asciiTheme="minorHAnsi" w:hAnsiTheme="minorHAnsi"/>
          <w:i/>
          <w:sz w:val="18"/>
          <w:szCs w:val="18"/>
        </w:rPr>
        <w:t>early</w:t>
      </w:r>
      <w:proofErr w:type="spellEnd"/>
      <w:r w:rsidRPr="004B58B5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4B58B5">
        <w:rPr>
          <w:rFonts w:asciiTheme="minorHAnsi" w:hAnsiTheme="minorHAnsi"/>
          <w:i/>
          <w:sz w:val="18"/>
          <w:szCs w:val="18"/>
        </w:rPr>
        <w:t>stages</w:t>
      </w:r>
      <w:proofErr w:type="spellEnd"/>
      <w:r w:rsidRPr="004B58B5">
        <w:rPr>
          <w:rFonts w:asciiTheme="minorHAnsi" w:hAnsiTheme="minorHAnsi"/>
          <w:i/>
          <w:sz w:val="18"/>
          <w:szCs w:val="18"/>
        </w:rPr>
        <w:t xml:space="preserve">, para este efeito, o seguinte: </w:t>
      </w:r>
    </w:p>
    <w:p w:rsidR="009C0534" w:rsidRPr="004B58B5" w:rsidRDefault="009C0534" w:rsidP="009B0BC6">
      <w:pPr>
        <w:pStyle w:val="Default"/>
        <w:ind w:left="851"/>
        <w:jc w:val="both"/>
        <w:rPr>
          <w:rFonts w:asciiTheme="minorHAnsi" w:hAnsiTheme="minorHAnsi"/>
          <w:i/>
          <w:sz w:val="18"/>
          <w:szCs w:val="18"/>
        </w:rPr>
      </w:pPr>
      <w:r w:rsidRPr="004B58B5">
        <w:rPr>
          <w:rFonts w:asciiTheme="minorHAnsi" w:hAnsiTheme="minorHAnsi"/>
          <w:i/>
          <w:sz w:val="18"/>
          <w:szCs w:val="18"/>
        </w:rPr>
        <w:t xml:space="preserve">- </w:t>
      </w:r>
      <w:proofErr w:type="spellStart"/>
      <w:r w:rsidRPr="004B58B5">
        <w:rPr>
          <w:rFonts w:asciiTheme="minorHAnsi" w:hAnsiTheme="minorHAnsi"/>
          <w:i/>
          <w:sz w:val="18"/>
          <w:szCs w:val="18"/>
        </w:rPr>
        <w:t>Seed</w:t>
      </w:r>
      <w:proofErr w:type="spellEnd"/>
      <w:r w:rsidRPr="004B58B5">
        <w:rPr>
          <w:rFonts w:asciiTheme="minorHAnsi" w:hAnsiTheme="minorHAnsi"/>
          <w:i/>
          <w:sz w:val="18"/>
          <w:szCs w:val="18"/>
        </w:rPr>
        <w:t xml:space="preserve"> capital: financiamento concedido para estudar, avaliar e desenvolver um</w:t>
      </w:r>
      <w:r w:rsidR="004B58B5">
        <w:rPr>
          <w:rFonts w:asciiTheme="minorHAnsi" w:hAnsiTheme="minorHAnsi"/>
          <w:i/>
          <w:sz w:val="18"/>
          <w:szCs w:val="18"/>
        </w:rPr>
        <w:t xml:space="preserve"> </w:t>
      </w:r>
      <w:r w:rsidRPr="004B58B5">
        <w:rPr>
          <w:rFonts w:asciiTheme="minorHAnsi" w:hAnsiTheme="minorHAnsi"/>
          <w:i/>
          <w:sz w:val="18"/>
          <w:szCs w:val="18"/>
        </w:rPr>
        <w:t xml:space="preserve">conceito inicial. </w:t>
      </w:r>
    </w:p>
    <w:p w:rsidR="009C0534" w:rsidRPr="004B58B5" w:rsidRDefault="009C0534" w:rsidP="009B0BC6">
      <w:pPr>
        <w:pStyle w:val="Default"/>
        <w:ind w:left="851"/>
        <w:jc w:val="both"/>
        <w:rPr>
          <w:rFonts w:asciiTheme="minorHAnsi" w:hAnsiTheme="minorHAnsi"/>
          <w:i/>
          <w:sz w:val="18"/>
          <w:szCs w:val="18"/>
        </w:rPr>
      </w:pPr>
      <w:r w:rsidRPr="004B58B5">
        <w:rPr>
          <w:rFonts w:asciiTheme="minorHAnsi" w:hAnsiTheme="minorHAnsi"/>
          <w:i/>
          <w:sz w:val="18"/>
          <w:szCs w:val="18"/>
        </w:rPr>
        <w:t xml:space="preserve">- Early </w:t>
      </w:r>
      <w:proofErr w:type="spellStart"/>
      <w:r w:rsidRPr="004B58B5">
        <w:rPr>
          <w:rFonts w:asciiTheme="minorHAnsi" w:hAnsiTheme="minorHAnsi"/>
          <w:i/>
          <w:sz w:val="18"/>
          <w:szCs w:val="18"/>
        </w:rPr>
        <w:t>stages</w:t>
      </w:r>
      <w:proofErr w:type="spellEnd"/>
      <w:r w:rsidRPr="004B58B5">
        <w:rPr>
          <w:rFonts w:asciiTheme="minorHAnsi" w:hAnsiTheme="minorHAnsi"/>
          <w:i/>
          <w:sz w:val="18"/>
          <w:szCs w:val="18"/>
        </w:rPr>
        <w:t xml:space="preserve">: financiamento concedido a empresas que não começaram a comercializar os seus produtos ou serviços e não realizaram ainda lucros, destinado ao desenvolvimento dos seus produtos e ao lançamento da fase de comercialização. </w:t>
      </w:r>
    </w:p>
    <w:p w:rsidR="00E27F80" w:rsidRPr="00614F89" w:rsidRDefault="00E27F80" w:rsidP="004B58B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E27F80" w:rsidRPr="00614F89" w:rsidRDefault="00E27F80" w:rsidP="004B58B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  <w:r w:rsidRPr="00614F89">
        <w:rPr>
          <w:rFonts w:asciiTheme="minorHAnsi" w:hAnsiTheme="minorHAnsi"/>
          <w:sz w:val="20"/>
          <w:szCs w:val="20"/>
        </w:rPr>
        <w:t>Deverão detalhar resumidamente a política de investimentos.</w:t>
      </w:r>
    </w:p>
    <w:p w:rsidR="00E27F80" w:rsidRPr="00614F89" w:rsidRDefault="00E27F80" w:rsidP="004B58B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E27F80" w:rsidRPr="00614F89" w:rsidTr="009C0534">
        <w:tc>
          <w:tcPr>
            <w:tcW w:w="8856" w:type="dxa"/>
          </w:tcPr>
          <w:p w:rsidR="00E27F80" w:rsidRPr="00614F89" w:rsidRDefault="00E27F80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7F80" w:rsidRPr="00614F89" w:rsidTr="009C0534">
        <w:tc>
          <w:tcPr>
            <w:tcW w:w="8856" w:type="dxa"/>
          </w:tcPr>
          <w:p w:rsidR="00E27F80" w:rsidRPr="00614F89" w:rsidRDefault="00E27F80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7F80" w:rsidRPr="00614F89" w:rsidTr="009C0534">
        <w:tc>
          <w:tcPr>
            <w:tcW w:w="8856" w:type="dxa"/>
          </w:tcPr>
          <w:p w:rsidR="00E27F80" w:rsidRPr="00614F89" w:rsidRDefault="00E27F80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7F80" w:rsidRPr="00614F89" w:rsidTr="009C0534">
        <w:tc>
          <w:tcPr>
            <w:tcW w:w="8856" w:type="dxa"/>
          </w:tcPr>
          <w:p w:rsidR="00E27F80" w:rsidRPr="00614F89" w:rsidRDefault="00E27F80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7F80" w:rsidRPr="00614F89" w:rsidTr="009C0534">
        <w:tc>
          <w:tcPr>
            <w:tcW w:w="8856" w:type="dxa"/>
          </w:tcPr>
          <w:p w:rsidR="00E27F80" w:rsidRPr="00614F89" w:rsidRDefault="00E27F80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7F80" w:rsidRPr="00614F89" w:rsidRDefault="00E27F80" w:rsidP="004B58B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E27F80" w:rsidRPr="00614F89" w:rsidRDefault="00E27F80" w:rsidP="004B58B5">
      <w:pPr>
        <w:pStyle w:val="Default"/>
        <w:ind w:left="720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9C0534" w:rsidRPr="009B0BC6" w:rsidRDefault="009C0534" w:rsidP="009B0BC6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B0BC6">
        <w:rPr>
          <w:rFonts w:asciiTheme="minorHAnsi" w:hAnsiTheme="minorHAnsi"/>
          <w:sz w:val="20"/>
          <w:szCs w:val="20"/>
        </w:rPr>
        <w:t xml:space="preserve">Só para EV aprovadas no âmbito do </w:t>
      </w:r>
      <w:r w:rsidR="009B0BC6">
        <w:rPr>
          <w:rFonts w:asciiTheme="minorHAnsi" w:hAnsiTheme="minorHAnsi"/>
          <w:sz w:val="20"/>
          <w:szCs w:val="20"/>
        </w:rPr>
        <w:t xml:space="preserve">AAC N.º 05/SAFPRI/2009 - </w:t>
      </w:r>
      <w:r w:rsidR="00A11E9A" w:rsidRPr="009B0BC6">
        <w:rPr>
          <w:rFonts w:asciiTheme="minorHAnsi" w:hAnsiTheme="minorHAnsi"/>
          <w:sz w:val="20"/>
          <w:szCs w:val="20"/>
        </w:rPr>
        <w:t>à</w:t>
      </w:r>
      <w:r w:rsidRPr="009B0BC6">
        <w:rPr>
          <w:rFonts w:asciiTheme="minorHAnsi" w:hAnsiTheme="minorHAnsi"/>
          <w:sz w:val="20"/>
          <w:szCs w:val="20"/>
        </w:rPr>
        <w:t xml:space="preserve"> data de hoje:</w:t>
      </w:r>
    </w:p>
    <w:p w:rsidR="009C0534" w:rsidRPr="00614F89" w:rsidRDefault="009C0534" w:rsidP="004B58B5">
      <w:pPr>
        <w:pStyle w:val="Default"/>
        <w:ind w:left="720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9C0534" w:rsidRPr="00614F89" w:rsidRDefault="00CA090F" w:rsidP="004B58B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CA090F">
        <w:rPr>
          <w:rFonts w:asciiTheme="minorHAnsi" w:hAnsiTheme="minorHAnsi"/>
          <w:noProof/>
          <w:color w:val="auto"/>
          <w:sz w:val="20"/>
          <w:szCs w:val="20"/>
        </w:rPr>
        <w:pict>
          <v:shape id="_x0000_s1042" type="#_x0000_t202" style="position:absolute;left:0;text-align:left;margin-left:394.35pt;margin-top:.45pt;width:9.9pt;height:9.9pt;z-index:251674624;v-text-anchor:middle" fillcolor="#bfbfbf [2412]">
            <v:textbox inset="0,0,0,0">
              <w:txbxContent>
                <w:p w:rsidR="00E851B6" w:rsidRPr="00FF0C7D" w:rsidRDefault="00E851B6" w:rsidP="00E851B6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4847">
        <w:rPr>
          <w:rFonts w:asciiTheme="minorHAnsi" w:hAnsiTheme="minorHAnsi"/>
          <w:color w:val="auto"/>
          <w:sz w:val="20"/>
          <w:szCs w:val="20"/>
        </w:rPr>
        <w:t>O</w:t>
      </w:r>
      <w:r w:rsidR="009C0534" w:rsidRPr="00614F89">
        <w:rPr>
          <w:rFonts w:asciiTheme="minorHAnsi" w:hAnsiTheme="minorHAnsi"/>
          <w:color w:val="auto"/>
          <w:sz w:val="20"/>
          <w:szCs w:val="20"/>
        </w:rPr>
        <w:t xml:space="preserve"> nível de execução da candidatura </w:t>
      </w:r>
      <w:r w:rsidR="00076726">
        <w:rPr>
          <w:rFonts w:asciiTheme="minorHAnsi" w:hAnsiTheme="minorHAnsi"/>
          <w:color w:val="auto"/>
          <w:sz w:val="20"/>
          <w:szCs w:val="20"/>
        </w:rPr>
        <w:t xml:space="preserve">do AAC N.º 05/SAFPRI/2009 </w:t>
      </w:r>
      <w:r w:rsidR="00A11E9A" w:rsidRPr="00614F89">
        <w:rPr>
          <w:rFonts w:asciiTheme="minorHAnsi" w:hAnsiTheme="minorHAnsi"/>
          <w:color w:val="auto"/>
          <w:sz w:val="20"/>
          <w:szCs w:val="20"/>
        </w:rPr>
        <w:t>é</w:t>
      </w:r>
      <w:r w:rsidR="009C0534" w:rsidRPr="00614F89">
        <w:rPr>
          <w:rFonts w:asciiTheme="minorHAnsi" w:hAnsiTheme="minorHAnsi"/>
          <w:color w:val="auto"/>
          <w:sz w:val="20"/>
          <w:szCs w:val="20"/>
        </w:rPr>
        <w:t xml:space="preserve"> igual a 100% </w:t>
      </w:r>
    </w:p>
    <w:p w:rsidR="00A11E9A" w:rsidRPr="004B58B5" w:rsidRDefault="00A11E9A" w:rsidP="004B58B5">
      <w:pPr>
        <w:pStyle w:val="ListParagraph"/>
        <w:ind w:left="1440"/>
        <w:jc w:val="both"/>
        <w:rPr>
          <w:i/>
          <w:sz w:val="18"/>
          <w:szCs w:val="18"/>
        </w:rPr>
      </w:pPr>
      <w:r w:rsidRPr="004B58B5">
        <w:rPr>
          <w:b/>
          <w:i/>
          <w:sz w:val="18"/>
          <w:szCs w:val="18"/>
        </w:rPr>
        <w:t>Nota:</w:t>
      </w:r>
      <w:r w:rsidRPr="004B58B5">
        <w:rPr>
          <w:i/>
          <w:sz w:val="18"/>
          <w:szCs w:val="18"/>
        </w:rPr>
        <w:t xml:space="preserve"> Caso uma EV apresente uma operação de investimento que esgote o </w:t>
      </w:r>
      <w:proofErr w:type="gramStart"/>
      <w:r w:rsidRPr="004B58B5">
        <w:rPr>
          <w:i/>
          <w:iCs/>
          <w:sz w:val="18"/>
          <w:szCs w:val="18"/>
        </w:rPr>
        <w:t>plafond</w:t>
      </w:r>
      <w:proofErr w:type="gramEnd"/>
      <w:r w:rsidRPr="004B58B5">
        <w:rPr>
          <w:i/>
          <w:iCs/>
          <w:sz w:val="18"/>
          <w:szCs w:val="18"/>
        </w:rPr>
        <w:t xml:space="preserve"> </w:t>
      </w:r>
      <w:r w:rsidRPr="004B58B5">
        <w:rPr>
          <w:i/>
          <w:sz w:val="18"/>
          <w:szCs w:val="18"/>
        </w:rPr>
        <w:t xml:space="preserve">referente ao </w:t>
      </w:r>
      <w:proofErr w:type="spellStart"/>
      <w:r w:rsidRPr="004B58B5">
        <w:rPr>
          <w:i/>
          <w:sz w:val="18"/>
          <w:szCs w:val="18"/>
        </w:rPr>
        <w:t>AAC</w:t>
      </w:r>
      <w:proofErr w:type="spellEnd"/>
      <w:r w:rsidRPr="004B58B5">
        <w:rPr>
          <w:i/>
          <w:sz w:val="18"/>
          <w:szCs w:val="18"/>
        </w:rPr>
        <w:t xml:space="preserve"> N.º 05/SAFPRI/2009, mas que ainda careça de financiamento na atual Linha, considera-se o nível de execução do anterior AAC a 100% e aprova-se o remanescente na atual Linha.</w:t>
      </w:r>
    </w:p>
    <w:p w:rsidR="009C0534" w:rsidRPr="00614F89" w:rsidRDefault="009C0534" w:rsidP="004B58B5">
      <w:pPr>
        <w:pStyle w:val="Default"/>
        <w:ind w:left="1440"/>
        <w:jc w:val="both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614F89">
        <w:rPr>
          <w:rFonts w:asciiTheme="minorHAnsi" w:hAnsiTheme="minorHAnsi"/>
          <w:color w:val="auto"/>
          <w:sz w:val="20"/>
          <w:szCs w:val="20"/>
        </w:rPr>
        <w:t>ou</w:t>
      </w:r>
      <w:proofErr w:type="gramEnd"/>
    </w:p>
    <w:p w:rsidR="009C0534" w:rsidRPr="00614F89" w:rsidRDefault="009C0534" w:rsidP="004B58B5">
      <w:pPr>
        <w:pStyle w:val="Default"/>
        <w:ind w:left="1440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9C0534" w:rsidRPr="00614F89" w:rsidRDefault="00CA090F" w:rsidP="004B58B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CA090F">
        <w:rPr>
          <w:rFonts w:asciiTheme="minorHAnsi" w:hAnsiTheme="minorHAnsi"/>
          <w:noProof/>
          <w:color w:val="auto"/>
          <w:sz w:val="20"/>
          <w:szCs w:val="20"/>
        </w:rPr>
        <w:pict>
          <v:shape id="_x0000_s1043" type="#_x0000_t202" style="position:absolute;left:0;text-align:left;margin-left:413.25pt;margin-top:-.25pt;width:9.9pt;height:9.9pt;z-index:251675648;v-text-anchor:middle" fillcolor="#bfbfbf [2412]">
            <v:textbox inset="0,0,0,0">
              <w:txbxContent>
                <w:p w:rsidR="00E851B6" w:rsidRPr="00FF0C7D" w:rsidRDefault="00E851B6" w:rsidP="00E851B6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C0534" w:rsidRPr="00614F89">
        <w:rPr>
          <w:rFonts w:asciiTheme="minorHAnsi" w:hAnsiTheme="minorHAnsi"/>
          <w:color w:val="auto"/>
          <w:sz w:val="20"/>
          <w:szCs w:val="20"/>
        </w:rPr>
        <w:t xml:space="preserve">Pretendem desistir do montante ainda disponível ao abrigo da anterior candidatura </w:t>
      </w:r>
    </w:p>
    <w:p w:rsidR="009C0534" w:rsidRPr="00614F89" w:rsidRDefault="009C0534" w:rsidP="004B58B5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9C0534" w:rsidRPr="00614F89" w:rsidRDefault="009C0534" w:rsidP="004B58B5">
      <w:pPr>
        <w:pStyle w:val="Default"/>
        <w:ind w:firstLine="720"/>
        <w:jc w:val="both"/>
        <w:rPr>
          <w:rFonts w:asciiTheme="minorHAnsi" w:hAnsiTheme="minorHAnsi"/>
          <w:color w:val="auto"/>
          <w:sz w:val="20"/>
          <w:szCs w:val="20"/>
        </w:rPr>
      </w:pPr>
      <w:r w:rsidRPr="00614F89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614F89">
        <w:rPr>
          <w:rFonts w:asciiTheme="minorHAnsi" w:hAnsiTheme="minorHAnsi"/>
          <w:color w:val="auto"/>
          <w:sz w:val="20"/>
          <w:szCs w:val="20"/>
        </w:rPr>
        <w:tab/>
      </w:r>
      <w:proofErr w:type="gramStart"/>
      <w:r w:rsidRPr="00614F89">
        <w:rPr>
          <w:rFonts w:asciiTheme="minorHAnsi" w:hAnsiTheme="minorHAnsi"/>
          <w:color w:val="auto"/>
          <w:sz w:val="20"/>
          <w:szCs w:val="20"/>
        </w:rPr>
        <w:t>e</w:t>
      </w:r>
      <w:proofErr w:type="gramEnd"/>
      <w:r w:rsidRPr="00614F89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9C0534" w:rsidRPr="00614F89" w:rsidRDefault="009C0534" w:rsidP="004B58B5">
      <w:pPr>
        <w:pStyle w:val="Default"/>
        <w:ind w:firstLine="720"/>
        <w:jc w:val="both"/>
        <w:rPr>
          <w:rFonts w:asciiTheme="minorHAnsi" w:hAnsiTheme="minorHAnsi"/>
          <w:color w:val="548DD4" w:themeColor="text2" w:themeTint="99"/>
          <w:sz w:val="20"/>
          <w:szCs w:val="20"/>
        </w:rPr>
      </w:pPr>
    </w:p>
    <w:p w:rsidR="009C0534" w:rsidRPr="004B58B5" w:rsidRDefault="00CA090F" w:rsidP="004B58B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CA090F">
        <w:rPr>
          <w:rFonts w:asciiTheme="minorHAnsi" w:hAnsiTheme="minorHAnsi"/>
          <w:noProof/>
          <w:color w:val="548DD4" w:themeColor="text2" w:themeTint="99"/>
          <w:sz w:val="20"/>
          <w:szCs w:val="20"/>
        </w:rPr>
        <w:pict>
          <v:shape id="_x0000_s1045" type="#_x0000_t202" style="position:absolute;left:0;text-align:left;margin-left:389.25pt;margin-top:-.15pt;width:9.9pt;height:9.9pt;z-index:251677696;v-text-anchor:middle" fillcolor="#bfbfbf [2412]">
            <v:textbox inset="0,0,0,0">
              <w:txbxContent>
                <w:p w:rsidR="00C65E2A" w:rsidRPr="00FF0C7D" w:rsidRDefault="00C65E2A" w:rsidP="00C65E2A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CA090F">
        <w:rPr>
          <w:rFonts w:asciiTheme="minorHAnsi" w:hAnsiTheme="minorHAnsi"/>
          <w:noProof/>
          <w:color w:val="548DD4" w:themeColor="text2" w:themeTint="99"/>
          <w:sz w:val="20"/>
          <w:szCs w:val="20"/>
        </w:rPr>
        <w:pict>
          <v:shape id="_x0000_s1044" type="#_x0000_t202" style="position:absolute;left:0;text-align:left;margin-left:5in;margin-top:-.15pt;width:9.9pt;height:9.9pt;z-index:251676672;v-text-anchor:middle" fillcolor="#bfbfbf [2412]">
            <v:textbox inset="0,0,0,0">
              <w:txbxContent>
                <w:p w:rsidR="00C65E2A" w:rsidRPr="00FF0C7D" w:rsidRDefault="00C65E2A" w:rsidP="00C65E2A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4847">
        <w:rPr>
          <w:rFonts w:asciiTheme="minorHAnsi" w:hAnsiTheme="minorHAnsi"/>
          <w:color w:val="auto"/>
          <w:sz w:val="20"/>
          <w:szCs w:val="20"/>
        </w:rPr>
        <w:t>T</w:t>
      </w:r>
      <w:r w:rsidR="009C0534" w:rsidRPr="004B58B5">
        <w:rPr>
          <w:rFonts w:asciiTheme="minorHAnsi" w:hAnsiTheme="minorHAnsi"/>
          <w:color w:val="auto"/>
          <w:sz w:val="20"/>
          <w:szCs w:val="20"/>
        </w:rPr>
        <w:t xml:space="preserve">êm por política de investimentos o </w:t>
      </w:r>
      <w:r w:rsidR="00A11E9A" w:rsidRPr="004B58B5">
        <w:rPr>
          <w:rFonts w:asciiTheme="minorHAnsi" w:hAnsiTheme="minorHAnsi"/>
          <w:color w:val="auto"/>
          <w:sz w:val="20"/>
          <w:szCs w:val="20"/>
        </w:rPr>
        <w:t>definido no nú</w:t>
      </w:r>
      <w:r w:rsidR="009C0534" w:rsidRPr="004B58B5">
        <w:rPr>
          <w:rFonts w:asciiTheme="minorHAnsi" w:hAnsiTheme="minorHAnsi"/>
          <w:color w:val="auto"/>
          <w:sz w:val="20"/>
          <w:szCs w:val="20"/>
        </w:rPr>
        <w:t xml:space="preserve">mero anterior? </w:t>
      </w:r>
      <w:proofErr w:type="gramStart"/>
      <w:r w:rsidR="009C0534" w:rsidRPr="004B58B5">
        <w:rPr>
          <w:rFonts w:asciiTheme="minorHAnsi" w:hAnsiTheme="minorHAnsi"/>
          <w:color w:val="auto"/>
          <w:sz w:val="20"/>
          <w:szCs w:val="20"/>
        </w:rPr>
        <w:t xml:space="preserve">Sim </w:t>
      </w:r>
      <w:r w:rsidR="00C65E2A">
        <w:rPr>
          <w:rFonts w:asciiTheme="minorHAnsi" w:hAnsiTheme="minorHAnsi"/>
          <w:color w:val="auto"/>
          <w:sz w:val="20"/>
          <w:szCs w:val="20"/>
        </w:rPr>
        <w:t xml:space="preserve">    </w:t>
      </w:r>
      <w:r w:rsidR="009C0534" w:rsidRPr="004B58B5">
        <w:rPr>
          <w:rFonts w:asciiTheme="minorHAnsi" w:hAnsiTheme="minorHAnsi"/>
          <w:color w:val="auto"/>
          <w:sz w:val="20"/>
          <w:szCs w:val="20"/>
        </w:rPr>
        <w:t xml:space="preserve"> Não</w:t>
      </w:r>
      <w:proofErr w:type="gramEnd"/>
      <w:r w:rsidR="009C0534" w:rsidRPr="004B58B5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9C0534" w:rsidRPr="00614F89" w:rsidRDefault="009C0534" w:rsidP="004B58B5">
      <w:pPr>
        <w:pStyle w:val="Default"/>
        <w:ind w:left="720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9C0534" w:rsidRPr="00614F89" w:rsidRDefault="009C0534" w:rsidP="004B58B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E27F80" w:rsidRPr="004B58B5" w:rsidRDefault="00E27F80" w:rsidP="009B0BC6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B0BC6">
        <w:rPr>
          <w:rFonts w:asciiTheme="minorHAnsi" w:hAnsiTheme="minorHAnsi"/>
          <w:sz w:val="20"/>
          <w:szCs w:val="20"/>
        </w:rPr>
        <w:t>Qual a composição dos órgãos de gestão?</w:t>
      </w:r>
    </w:p>
    <w:p w:rsidR="00E27F80" w:rsidRPr="00614F89" w:rsidRDefault="00E27F80" w:rsidP="004B58B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8901" w:type="dxa"/>
        <w:tblInd w:w="675" w:type="dxa"/>
        <w:tblLook w:val="04A0"/>
      </w:tblPr>
      <w:tblGrid>
        <w:gridCol w:w="3496"/>
        <w:gridCol w:w="2594"/>
        <w:gridCol w:w="2811"/>
      </w:tblGrid>
      <w:tr w:rsidR="00E27F80" w:rsidRPr="004B58B5" w:rsidTr="00C65E2A">
        <w:tc>
          <w:tcPr>
            <w:tcW w:w="3496" w:type="dxa"/>
          </w:tcPr>
          <w:p w:rsidR="00E27F80" w:rsidRPr="004B58B5" w:rsidRDefault="00E27F80" w:rsidP="004B58B5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</w:p>
        </w:tc>
        <w:tc>
          <w:tcPr>
            <w:tcW w:w="2594" w:type="dxa"/>
          </w:tcPr>
          <w:p w:rsidR="00E27F80" w:rsidRPr="004B58B5" w:rsidRDefault="00E27F80" w:rsidP="004B58B5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 xml:space="preserve">Estatuto de Business </w:t>
            </w:r>
            <w:proofErr w:type="spellStart"/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Angel</w:t>
            </w:r>
            <w:proofErr w:type="spellEnd"/>
            <w:r w:rsidRPr="004B58B5">
              <w:rPr>
                <w:rFonts w:asciiTheme="minorHAnsi" w:hAnsiTheme="minorHAnsi"/>
                <w:b/>
                <w:sz w:val="20"/>
                <w:szCs w:val="20"/>
              </w:rPr>
              <w:t xml:space="preserve"> comprovad</w:t>
            </w:r>
            <w:r w:rsidR="004B58B5">
              <w:rPr>
                <w:rFonts w:asciiTheme="minorHAnsi" w:hAnsiTheme="minorHAnsi"/>
                <w:b/>
                <w:sz w:val="20"/>
                <w:szCs w:val="20"/>
              </w:rPr>
              <w:t>o</w:t>
            </w: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</w:tc>
        <w:tc>
          <w:tcPr>
            <w:tcW w:w="2811" w:type="dxa"/>
          </w:tcPr>
          <w:p w:rsidR="00E27F80" w:rsidRPr="004B58B5" w:rsidRDefault="00E27F80" w:rsidP="004B58B5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Cargo</w:t>
            </w:r>
          </w:p>
        </w:tc>
      </w:tr>
      <w:tr w:rsidR="00C65E2A" w:rsidRPr="00614F89" w:rsidTr="00C65E2A">
        <w:tc>
          <w:tcPr>
            <w:tcW w:w="3496" w:type="dxa"/>
          </w:tcPr>
          <w:p w:rsidR="00C65E2A" w:rsidRPr="00614F89" w:rsidRDefault="00C65E2A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94" w:type="dxa"/>
          </w:tcPr>
          <w:p w:rsidR="00C65E2A" w:rsidRPr="00614F89" w:rsidRDefault="00CA090F" w:rsidP="00A443F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70" type="#_x0000_t202" style="position:absolute;left:0;text-align:left;margin-left:46.3pt;margin-top:.7pt;width:9.9pt;height:9.9pt;z-index:251692032;mso-position-horizontal-relative:text;mso-position-vertical-relative:text;v-text-anchor:middle" fillcolor="#bfbfbf [2412]">
                  <v:textbox inset="0,0,0,0">
                    <w:txbxContent>
                      <w:p w:rsidR="00C65E2A" w:rsidRPr="00FF0C7D" w:rsidRDefault="00C65E2A" w:rsidP="00C65E2A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58" type="#_x0000_t202" style="position:absolute;left:0;text-align:left;margin-left:17.8pt;margin-top:.7pt;width:9.9pt;height:9.9pt;z-index:251680768;mso-position-horizontal-relative:text;mso-position-vertical-relative:text;v-text-anchor:middle" fillcolor="#bfbfbf [2412]">
                  <v:textbox inset="0,0,0,0">
                    <w:txbxContent>
                      <w:p w:rsidR="00C65E2A" w:rsidRPr="00FF0C7D" w:rsidRDefault="00C65E2A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C65E2A" w:rsidRPr="00614F89">
              <w:rPr>
                <w:rFonts w:asciiTheme="minorHAnsi" w:hAnsiTheme="minorHAnsi"/>
                <w:sz w:val="20"/>
                <w:szCs w:val="20"/>
              </w:rPr>
              <w:t xml:space="preserve">Sim  </w:t>
            </w:r>
            <w:r w:rsidR="00C65E2A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C65E2A" w:rsidRPr="00614F89">
              <w:rPr>
                <w:rFonts w:asciiTheme="minorHAnsi" w:hAnsiTheme="minorHAnsi"/>
                <w:sz w:val="20"/>
                <w:szCs w:val="20"/>
              </w:rPr>
              <w:t>Não</w:t>
            </w:r>
            <w:proofErr w:type="gramEnd"/>
          </w:p>
        </w:tc>
        <w:tc>
          <w:tcPr>
            <w:tcW w:w="2811" w:type="dxa"/>
          </w:tcPr>
          <w:p w:rsidR="00C65E2A" w:rsidRPr="00614F89" w:rsidRDefault="00C65E2A" w:rsidP="00A443F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5E2A" w:rsidRPr="00614F89" w:rsidTr="00C65E2A">
        <w:tc>
          <w:tcPr>
            <w:tcW w:w="3496" w:type="dxa"/>
          </w:tcPr>
          <w:p w:rsidR="00C65E2A" w:rsidRPr="00614F89" w:rsidRDefault="00C65E2A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94" w:type="dxa"/>
          </w:tcPr>
          <w:p w:rsidR="00C65E2A" w:rsidRPr="00614F89" w:rsidRDefault="00CA090F" w:rsidP="00A443F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61" type="#_x0000_t202" style="position:absolute;left:0;text-align:left;margin-left:46.3pt;margin-top:1.05pt;width:9.9pt;height:9.9pt;z-index:251682816;mso-position-horizontal-relative:text;mso-position-vertical-relative:text;v-text-anchor:middle" fillcolor="#bfbfbf [2412]">
                  <v:textbox inset="0,0,0,0">
                    <w:txbxContent>
                      <w:p w:rsidR="00C65E2A" w:rsidRPr="00FF0C7D" w:rsidRDefault="00C65E2A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60" type="#_x0000_t202" style="position:absolute;left:0;text-align:left;margin-left:17.8pt;margin-top:1.05pt;width:9.9pt;height:9.9pt;z-index:251681792;mso-position-horizontal-relative:text;mso-position-vertical-relative:text;v-text-anchor:middle" fillcolor="#bfbfbf [2412]">
                  <v:textbox inset="0,0,0,0">
                    <w:txbxContent>
                      <w:p w:rsidR="00C65E2A" w:rsidRPr="00FF0C7D" w:rsidRDefault="00C65E2A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C65E2A" w:rsidRPr="00614F89">
              <w:rPr>
                <w:rFonts w:asciiTheme="minorHAnsi" w:hAnsiTheme="minorHAnsi"/>
                <w:sz w:val="20"/>
                <w:szCs w:val="20"/>
              </w:rPr>
              <w:t xml:space="preserve">Sim </w:t>
            </w:r>
            <w:r w:rsidR="00C65E2A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C65E2A" w:rsidRPr="00614F89">
              <w:rPr>
                <w:rFonts w:asciiTheme="minorHAnsi" w:hAnsiTheme="minorHAnsi"/>
                <w:sz w:val="20"/>
                <w:szCs w:val="20"/>
              </w:rPr>
              <w:t xml:space="preserve"> Não</w:t>
            </w:r>
            <w:proofErr w:type="gramEnd"/>
          </w:p>
        </w:tc>
        <w:tc>
          <w:tcPr>
            <w:tcW w:w="2811" w:type="dxa"/>
          </w:tcPr>
          <w:p w:rsidR="00C65E2A" w:rsidRPr="00614F89" w:rsidRDefault="00C65E2A" w:rsidP="00A443F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5E2A" w:rsidRPr="00614F89" w:rsidTr="00C65E2A">
        <w:tc>
          <w:tcPr>
            <w:tcW w:w="3496" w:type="dxa"/>
          </w:tcPr>
          <w:p w:rsidR="00C65E2A" w:rsidRPr="00614F89" w:rsidRDefault="00C65E2A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94" w:type="dxa"/>
          </w:tcPr>
          <w:p w:rsidR="00C65E2A" w:rsidRPr="00614F89" w:rsidRDefault="00CA090F" w:rsidP="00A443F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63" type="#_x0000_t202" style="position:absolute;left:0;text-align:left;margin-left:46.3pt;margin-top:1.1pt;width:9.9pt;height:9.9pt;z-index:251684864;mso-position-horizontal-relative:text;mso-position-vertical-relative:text;v-text-anchor:middle" fillcolor="#bfbfbf [2412]">
                  <v:textbox inset="0,0,0,0">
                    <w:txbxContent>
                      <w:p w:rsidR="00C65E2A" w:rsidRPr="00FF0C7D" w:rsidRDefault="00C65E2A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62" type="#_x0000_t202" style="position:absolute;left:0;text-align:left;margin-left:17.8pt;margin-top:1.1pt;width:9.9pt;height:9.9pt;z-index:251683840;mso-position-horizontal-relative:text;mso-position-vertical-relative:text;v-text-anchor:middle" fillcolor="#bfbfbf [2412]">
                  <v:textbox inset="0,0,0,0">
                    <w:txbxContent>
                      <w:p w:rsidR="00C65E2A" w:rsidRPr="00FF0C7D" w:rsidRDefault="00C65E2A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C65E2A" w:rsidRPr="00614F89">
              <w:rPr>
                <w:rFonts w:asciiTheme="minorHAnsi" w:hAnsiTheme="minorHAnsi"/>
                <w:sz w:val="20"/>
                <w:szCs w:val="20"/>
              </w:rPr>
              <w:t xml:space="preserve">Sim  </w:t>
            </w:r>
            <w:r w:rsidR="00C65E2A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C65E2A" w:rsidRPr="00614F89">
              <w:rPr>
                <w:rFonts w:asciiTheme="minorHAnsi" w:hAnsiTheme="minorHAnsi"/>
                <w:sz w:val="20"/>
                <w:szCs w:val="20"/>
              </w:rPr>
              <w:t>Não</w:t>
            </w:r>
            <w:proofErr w:type="gramEnd"/>
          </w:p>
        </w:tc>
        <w:tc>
          <w:tcPr>
            <w:tcW w:w="2811" w:type="dxa"/>
          </w:tcPr>
          <w:p w:rsidR="00C65E2A" w:rsidRPr="00614F89" w:rsidRDefault="00C65E2A" w:rsidP="00A443F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5E2A" w:rsidRPr="00614F89" w:rsidTr="00C65E2A">
        <w:tc>
          <w:tcPr>
            <w:tcW w:w="3496" w:type="dxa"/>
          </w:tcPr>
          <w:p w:rsidR="00C65E2A" w:rsidRPr="00614F89" w:rsidRDefault="00C65E2A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94" w:type="dxa"/>
          </w:tcPr>
          <w:p w:rsidR="00C65E2A" w:rsidRPr="00614F89" w:rsidRDefault="00CA090F" w:rsidP="00A443F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65" type="#_x0000_t202" style="position:absolute;left:0;text-align:left;margin-left:46.3pt;margin-top:1.3pt;width:9.9pt;height:9.9pt;z-index:251686912;mso-position-horizontal-relative:text;mso-position-vertical-relative:text;v-text-anchor:middle" fillcolor="#bfbfbf [2412]">
                  <v:textbox inset="0,0,0,0">
                    <w:txbxContent>
                      <w:p w:rsidR="00C65E2A" w:rsidRPr="00FF0C7D" w:rsidRDefault="00C65E2A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64" type="#_x0000_t202" style="position:absolute;left:0;text-align:left;margin-left:17.8pt;margin-top:1.3pt;width:9.9pt;height:9.9pt;z-index:251685888;mso-position-horizontal-relative:text;mso-position-vertical-relative:text;v-text-anchor:middle" fillcolor="#bfbfbf [2412]">
                  <v:textbox inset="0,0,0,0">
                    <w:txbxContent>
                      <w:p w:rsidR="00C65E2A" w:rsidRPr="00FF0C7D" w:rsidRDefault="00C65E2A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C65E2A" w:rsidRPr="00614F89">
              <w:rPr>
                <w:rFonts w:asciiTheme="minorHAnsi" w:hAnsiTheme="minorHAnsi"/>
                <w:sz w:val="20"/>
                <w:szCs w:val="20"/>
              </w:rPr>
              <w:t xml:space="preserve">Sim  </w:t>
            </w:r>
            <w:r w:rsidR="00C65E2A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C65E2A" w:rsidRPr="00614F89">
              <w:rPr>
                <w:rFonts w:asciiTheme="minorHAnsi" w:hAnsiTheme="minorHAnsi"/>
                <w:sz w:val="20"/>
                <w:szCs w:val="20"/>
              </w:rPr>
              <w:t>Não</w:t>
            </w:r>
            <w:proofErr w:type="gramEnd"/>
          </w:p>
        </w:tc>
        <w:tc>
          <w:tcPr>
            <w:tcW w:w="2811" w:type="dxa"/>
          </w:tcPr>
          <w:p w:rsidR="00C65E2A" w:rsidRPr="00614F89" w:rsidRDefault="00C65E2A" w:rsidP="00A443F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5E2A" w:rsidRPr="00614F89" w:rsidTr="00C65E2A">
        <w:tc>
          <w:tcPr>
            <w:tcW w:w="3496" w:type="dxa"/>
          </w:tcPr>
          <w:p w:rsidR="00C65E2A" w:rsidRPr="00614F89" w:rsidRDefault="00C65E2A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94" w:type="dxa"/>
          </w:tcPr>
          <w:p w:rsidR="00C65E2A" w:rsidRPr="00614F89" w:rsidRDefault="00CA090F" w:rsidP="00A443F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67" type="#_x0000_t202" style="position:absolute;left:0;text-align:left;margin-left:46.3pt;margin-top:1.5pt;width:9.9pt;height:9.9pt;z-index:251688960;mso-position-horizontal-relative:text;mso-position-vertical-relative:text;v-text-anchor:middle" fillcolor="#bfbfbf [2412]">
                  <v:textbox inset="0,0,0,0">
                    <w:txbxContent>
                      <w:p w:rsidR="00C65E2A" w:rsidRPr="00FF0C7D" w:rsidRDefault="00C65E2A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66" type="#_x0000_t202" style="position:absolute;left:0;text-align:left;margin-left:17.8pt;margin-top:1.5pt;width:9.9pt;height:9.9pt;z-index:251687936;mso-position-horizontal-relative:text;mso-position-vertical-relative:text;v-text-anchor:middle" fillcolor="#bfbfbf [2412]">
                  <v:textbox inset="0,0,0,0">
                    <w:txbxContent>
                      <w:p w:rsidR="00C65E2A" w:rsidRPr="00FF0C7D" w:rsidRDefault="00C65E2A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C65E2A" w:rsidRPr="00614F89">
              <w:rPr>
                <w:rFonts w:asciiTheme="minorHAnsi" w:hAnsiTheme="minorHAnsi"/>
                <w:sz w:val="20"/>
                <w:szCs w:val="20"/>
              </w:rPr>
              <w:t xml:space="preserve">Sim  </w:t>
            </w:r>
            <w:r w:rsidR="00C65E2A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C65E2A" w:rsidRPr="00614F89">
              <w:rPr>
                <w:rFonts w:asciiTheme="minorHAnsi" w:hAnsiTheme="minorHAnsi"/>
                <w:sz w:val="20"/>
                <w:szCs w:val="20"/>
              </w:rPr>
              <w:t>Não</w:t>
            </w:r>
            <w:proofErr w:type="gramEnd"/>
          </w:p>
        </w:tc>
        <w:tc>
          <w:tcPr>
            <w:tcW w:w="2811" w:type="dxa"/>
          </w:tcPr>
          <w:p w:rsidR="00C65E2A" w:rsidRPr="00614F89" w:rsidRDefault="00C65E2A" w:rsidP="00A443F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5E2A" w:rsidRPr="00614F89" w:rsidTr="00C65E2A">
        <w:tc>
          <w:tcPr>
            <w:tcW w:w="3496" w:type="dxa"/>
          </w:tcPr>
          <w:p w:rsidR="00C65E2A" w:rsidRPr="00614F89" w:rsidRDefault="00C65E2A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94" w:type="dxa"/>
          </w:tcPr>
          <w:p w:rsidR="00C65E2A" w:rsidRPr="00614F89" w:rsidRDefault="00CA090F" w:rsidP="00A443F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69" type="#_x0000_t202" style="position:absolute;left:0;text-align:left;margin-left:46.3pt;margin-top:1.65pt;width:9.9pt;height:9.9pt;z-index:251691008;mso-position-horizontal-relative:text;mso-position-vertical-relative:text;v-text-anchor:middle" fillcolor="#bfbfbf [2412]">
                  <v:textbox inset="0,0,0,0">
                    <w:txbxContent>
                      <w:p w:rsidR="00C65E2A" w:rsidRPr="00FF0C7D" w:rsidRDefault="00C65E2A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Pr="00CA090F"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068" type="#_x0000_t202" style="position:absolute;left:0;text-align:left;margin-left:17.8pt;margin-top:1.65pt;width:9.9pt;height:9.9pt;z-index:251689984;mso-position-horizontal-relative:text;mso-position-vertical-relative:text;v-text-anchor:middle" fillcolor="#bfbfbf [2412]">
                  <v:textbox inset="0,0,0,0">
                    <w:txbxContent>
                      <w:p w:rsidR="00C65E2A" w:rsidRPr="00FF0C7D" w:rsidRDefault="00C65E2A" w:rsidP="00FF0C7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C65E2A" w:rsidRPr="00614F89">
              <w:rPr>
                <w:rFonts w:asciiTheme="minorHAnsi" w:hAnsiTheme="minorHAnsi"/>
                <w:sz w:val="20"/>
                <w:szCs w:val="20"/>
              </w:rPr>
              <w:t xml:space="preserve">Sim </w:t>
            </w:r>
            <w:r w:rsidR="00C65E2A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C65E2A" w:rsidRPr="00614F89">
              <w:rPr>
                <w:rFonts w:asciiTheme="minorHAnsi" w:hAnsiTheme="minorHAnsi"/>
                <w:sz w:val="20"/>
                <w:szCs w:val="20"/>
              </w:rPr>
              <w:t xml:space="preserve"> Não</w:t>
            </w:r>
            <w:proofErr w:type="gramEnd"/>
          </w:p>
        </w:tc>
        <w:tc>
          <w:tcPr>
            <w:tcW w:w="2811" w:type="dxa"/>
          </w:tcPr>
          <w:p w:rsidR="00C65E2A" w:rsidRPr="00614F89" w:rsidRDefault="00C65E2A" w:rsidP="00A443F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7F80" w:rsidRPr="00614F89" w:rsidTr="00C65E2A">
        <w:tc>
          <w:tcPr>
            <w:tcW w:w="3496" w:type="dxa"/>
          </w:tcPr>
          <w:p w:rsidR="00E27F80" w:rsidRPr="00614F89" w:rsidRDefault="00E27F80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F89">
              <w:rPr>
                <w:rFonts w:asciiTheme="minorHAnsi" w:hAnsiTheme="minorHAnsi"/>
                <w:sz w:val="20"/>
                <w:szCs w:val="20"/>
              </w:rPr>
              <w:t>Total</w:t>
            </w:r>
          </w:p>
        </w:tc>
        <w:tc>
          <w:tcPr>
            <w:tcW w:w="2594" w:type="dxa"/>
          </w:tcPr>
          <w:p w:rsidR="00E27F80" w:rsidRPr="00614F89" w:rsidRDefault="00E27F80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1" w:type="dxa"/>
          </w:tcPr>
          <w:p w:rsidR="00E27F80" w:rsidRPr="00614F89" w:rsidRDefault="00E27F80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7F80" w:rsidRPr="00614F89" w:rsidRDefault="00E27F80" w:rsidP="004B58B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4B58B5" w:rsidRDefault="004B58B5" w:rsidP="004B58B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9B0BC6" w:rsidRDefault="009B0BC6" w:rsidP="004B58B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E27F80" w:rsidRPr="00614F89" w:rsidRDefault="00E27F80" w:rsidP="004B58B5">
      <w:pPr>
        <w:pStyle w:val="Default"/>
        <w:ind w:left="720"/>
        <w:jc w:val="both"/>
        <w:rPr>
          <w:rFonts w:asciiTheme="minorHAnsi" w:hAnsiTheme="minorHAnsi"/>
          <w:i/>
          <w:iCs/>
          <w:sz w:val="20"/>
          <w:szCs w:val="20"/>
        </w:rPr>
      </w:pPr>
      <w:r w:rsidRPr="00614F89">
        <w:rPr>
          <w:rFonts w:asciiTheme="minorHAnsi" w:hAnsiTheme="minorHAnsi"/>
          <w:sz w:val="20"/>
          <w:szCs w:val="20"/>
        </w:rPr>
        <w:lastRenderedPageBreak/>
        <w:t xml:space="preserve">Controlo de gestão assegurada por </w:t>
      </w:r>
      <w:r w:rsidRPr="00614F89">
        <w:rPr>
          <w:rFonts w:asciiTheme="minorHAnsi" w:hAnsiTheme="minorHAnsi"/>
          <w:i/>
          <w:iCs/>
          <w:sz w:val="20"/>
          <w:szCs w:val="20"/>
        </w:rPr>
        <w:t>Business Angels?</w:t>
      </w:r>
    </w:p>
    <w:p w:rsidR="00E27F80" w:rsidRPr="00614F89" w:rsidRDefault="00E27F80" w:rsidP="004B58B5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E27F80" w:rsidRPr="00614F89" w:rsidRDefault="00CA090F" w:rsidP="004B58B5">
      <w:pPr>
        <w:pStyle w:val="Default"/>
        <w:ind w:firstLine="720"/>
        <w:jc w:val="both"/>
        <w:rPr>
          <w:rFonts w:asciiTheme="minorHAnsi" w:hAnsiTheme="minorHAnsi"/>
          <w:sz w:val="20"/>
          <w:szCs w:val="20"/>
        </w:rPr>
      </w:pPr>
      <w:r w:rsidRPr="00CA090F">
        <w:rPr>
          <w:rFonts w:asciiTheme="minorHAnsi" w:hAnsiTheme="minorHAnsi"/>
          <w:noProof/>
          <w:sz w:val="20"/>
          <w:szCs w:val="20"/>
        </w:rPr>
        <w:pict>
          <v:shape id="_x0000_s1071" type="#_x0000_t202" style="position:absolute;left:0;text-align:left;margin-left:65.85pt;margin-top:.1pt;width:9.9pt;height:9.9pt;z-index:251693056;v-text-anchor:middle" fillcolor="#bfbfbf [2412]">
            <v:textbox inset="0,0,0,0">
              <w:txbxContent>
                <w:p w:rsidR="00C65E2A" w:rsidRPr="00FF0C7D" w:rsidRDefault="00C65E2A" w:rsidP="00C65E2A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CA090F">
        <w:rPr>
          <w:rFonts w:asciiTheme="minorHAnsi" w:hAnsiTheme="minorHAnsi"/>
          <w:noProof/>
          <w:sz w:val="20"/>
          <w:szCs w:val="20"/>
        </w:rPr>
        <w:pict>
          <v:shape id="_x0000_s1072" type="#_x0000_t202" style="position:absolute;left:0;text-align:left;margin-left:36.6pt;margin-top:.1pt;width:9.9pt;height:9.9pt;z-index:251694080;v-text-anchor:middle" fillcolor="#bfbfbf [2412]">
            <v:textbox inset="0,0,0,0">
              <w:txbxContent>
                <w:p w:rsidR="00C65E2A" w:rsidRPr="00FF0C7D" w:rsidRDefault="00C65E2A" w:rsidP="00C65E2A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65E2A">
        <w:rPr>
          <w:rFonts w:asciiTheme="minorHAnsi" w:hAnsiTheme="minorHAnsi"/>
          <w:sz w:val="20"/>
          <w:szCs w:val="20"/>
        </w:rPr>
        <w:t xml:space="preserve">     </w:t>
      </w:r>
      <w:r w:rsidR="00E27F80" w:rsidRPr="00614F89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E27F80" w:rsidRPr="00614F89">
        <w:rPr>
          <w:rFonts w:asciiTheme="minorHAnsi" w:hAnsiTheme="minorHAnsi"/>
          <w:sz w:val="20"/>
          <w:szCs w:val="20"/>
        </w:rPr>
        <w:t>Sim</w:t>
      </w:r>
      <w:r w:rsidR="00C65E2A">
        <w:rPr>
          <w:rFonts w:asciiTheme="minorHAnsi" w:hAnsiTheme="minorHAnsi"/>
          <w:sz w:val="20"/>
          <w:szCs w:val="20"/>
        </w:rPr>
        <w:t xml:space="preserve">      </w:t>
      </w:r>
      <w:r w:rsidR="00E27F80" w:rsidRPr="00614F89">
        <w:rPr>
          <w:rFonts w:asciiTheme="minorHAnsi" w:hAnsiTheme="minorHAnsi"/>
          <w:sz w:val="20"/>
          <w:szCs w:val="20"/>
        </w:rPr>
        <w:t>Não</w:t>
      </w:r>
      <w:proofErr w:type="gramEnd"/>
    </w:p>
    <w:p w:rsidR="00E27F80" w:rsidRPr="00614F89" w:rsidRDefault="00E27F80" w:rsidP="004B58B5">
      <w:pPr>
        <w:pStyle w:val="Default"/>
        <w:ind w:firstLine="720"/>
        <w:jc w:val="both"/>
        <w:rPr>
          <w:rFonts w:asciiTheme="minorHAnsi" w:hAnsiTheme="minorHAnsi"/>
          <w:sz w:val="20"/>
          <w:szCs w:val="20"/>
        </w:rPr>
      </w:pPr>
    </w:p>
    <w:p w:rsidR="00E27F80" w:rsidRPr="00614F89" w:rsidRDefault="00E27F80" w:rsidP="004B58B5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E27F80" w:rsidRPr="00614F89" w:rsidRDefault="00E27F80" w:rsidP="009B0BC6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14F89">
        <w:rPr>
          <w:rFonts w:asciiTheme="minorHAnsi" w:hAnsiTheme="minorHAnsi"/>
          <w:sz w:val="20"/>
          <w:szCs w:val="20"/>
        </w:rPr>
        <w:t>Qual o montante de financiamento necessário?</w:t>
      </w:r>
    </w:p>
    <w:p w:rsidR="00E27F80" w:rsidRPr="004B58B5" w:rsidRDefault="00E27F80" w:rsidP="004B58B5">
      <w:pPr>
        <w:pStyle w:val="Default"/>
        <w:ind w:left="720"/>
        <w:jc w:val="both"/>
        <w:rPr>
          <w:rFonts w:asciiTheme="minorHAnsi" w:hAnsiTheme="minorHAnsi"/>
          <w:i/>
          <w:color w:val="auto"/>
          <w:sz w:val="18"/>
          <w:szCs w:val="18"/>
        </w:rPr>
      </w:pPr>
      <w:r w:rsidRPr="004B58B5">
        <w:rPr>
          <w:rFonts w:asciiTheme="minorHAnsi" w:hAnsiTheme="minorHAnsi"/>
          <w:i/>
          <w:color w:val="auto"/>
          <w:sz w:val="18"/>
          <w:szCs w:val="18"/>
        </w:rPr>
        <w:t>O limite mínimo de capital aportado pelos Business Angels e restantes acionistas às EV não poderá ser inferior a 35% do total do financiamento da EV, alocado a cada operação de investimento enquadrável.</w:t>
      </w:r>
    </w:p>
    <w:p w:rsidR="00E27F80" w:rsidRPr="004B58B5" w:rsidRDefault="00F05676" w:rsidP="00982B8E">
      <w:pPr>
        <w:pStyle w:val="Default"/>
        <w:jc w:val="right"/>
        <w:rPr>
          <w:rFonts w:asciiTheme="minorHAnsi" w:hAnsiTheme="minorHAnsi"/>
          <w:i/>
          <w:color w:val="auto"/>
          <w:sz w:val="18"/>
          <w:szCs w:val="18"/>
        </w:rPr>
      </w:pPr>
      <w:r>
        <w:rPr>
          <w:rFonts w:asciiTheme="minorHAnsi" w:hAnsiTheme="minorHAnsi"/>
          <w:i/>
          <w:color w:val="auto"/>
          <w:sz w:val="18"/>
          <w:szCs w:val="18"/>
        </w:rPr>
        <w:t>(€)</w:t>
      </w:r>
    </w:p>
    <w:tbl>
      <w:tblPr>
        <w:tblStyle w:val="TableGrid"/>
        <w:tblW w:w="8789" w:type="dxa"/>
        <w:tblInd w:w="675" w:type="dxa"/>
        <w:tblLook w:val="04A0"/>
      </w:tblPr>
      <w:tblGrid>
        <w:gridCol w:w="3192"/>
        <w:gridCol w:w="3192"/>
        <w:gridCol w:w="2405"/>
      </w:tblGrid>
      <w:tr w:rsidR="00E27F80" w:rsidRPr="004B58B5" w:rsidTr="009B0BC6">
        <w:tc>
          <w:tcPr>
            <w:tcW w:w="3192" w:type="dxa"/>
          </w:tcPr>
          <w:p w:rsidR="00E27F80" w:rsidRPr="004B58B5" w:rsidRDefault="00E27F80" w:rsidP="009B0BC6">
            <w:pPr>
              <w:pStyle w:val="Default"/>
              <w:ind w:left="426" w:hanging="42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Montante total da operação</w:t>
            </w:r>
          </w:p>
        </w:tc>
        <w:tc>
          <w:tcPr>
            <w:tcW w:w="3192" w:type="dxa"/>
          </w:tcPr>
          <w:p w:rsidR="00E27F80" w:rsidRPr="004B58B5" w:rsidRDefault="00E27F80" w:rsidP="004B58B5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Montante Privado</w:t>
            </w:r>
          </w:p>
        </w:tc>
        <w:tc>
          <w:tcPr>
            <w:tcW w:w="2405" w:type="dxa"/>
          </w:tcPr>
          <w:p w:rsidR="00E27F80" w:rsidRPr="004B58B5" w:rsidRDefault="00E27F80" w:rsidP="004B58B5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Solicitado ao FINOVA (limite de 65%)</w:t>
            </w:r>
          </w:p>
        </w:tc>
      </w:tr>
      <w:tr w:rsidR="00E27F80" w:rsidRPr="00614F89" w:rsidTr="009B0BC6">
        <w:tc>
          <w:tcPr>
            <w:tcW w:w="3192" w:type="dxa"/>
          </w:tcPr>
          <w:p w:rsidR="00E27F80" w:rsidRPr="00614F89" w:rsidRDefault="00E27F80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92" w:type="dxa"/>
          </w:tcPr>
          <w:p w:rsidR="00E27F80" w:rsidRPr="00614F89" w:rsidRDefault="00E27F80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5" w:type="dxa"/>
          </w:tcPr>
          <w:p w:rsidR="00E27F80" w:rsidRPr="00614F89" w:rsidRDefault="00E27F80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7F80" w:rsidRDefault="00E27F80" w:rsidP="004B58B5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9B0BC6" w:rsidRPr="00614F89" w:rsidRDefault="009B0BC6" w:rsidP="004B58B5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E27F80" w:rsidRPr="00614F89" w:rsidRDefault="00E27F80" w:rsidP="009B0BC6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14F89">
        <w:rPr>
          <w:rFonts w:asciiTheme="minorHAnsi" w:hAnsiTheme="minorHAnsi"/>
          <w:sz w:val="20"/>
          <w:szCs w:val="20"/>
        </w:rPr>
        <w:t>Qual o aporte de cada acionista?</w:t>
      </w:r>
    </w:p>
    <w:p w:rsidR="00E27F80" w:rsidRPr="00614F89" w:rsidRDefault="00516A2B" w:rsidP="00982B8E">
      <w:pPr>
        <w:pStyle w:val="Default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(€)</w:t>
      </w:r>
    </w:p>
    <w:tbl>
      <w:tblPr>
        <w:tblStyle w:val="TableGrid"/>
        <w:tblW w:w="8901" w:type="dxa"/>
        <w:tblInd w:w="675" w:type="dxa"/>
        <w:tblLook w:val="04A0"/>
      </w:tblPr>
      <w:tblGrid>
        <w:gridCol w:w="1148"/>
        <w:gridCol w:w="1404"/>
        <w:gridCol w:w="2423"/>
        <w:gridCol w:w="1441"/>
        <w:gridCol w:w="2485"/>
      </w:tblGrid>
      <w:tr w:rsidR="00516A2B" w:rsidRPr="004B58B5" w:rsidTr="00982B8E">
        <w:tc>
          <w:tcPr>
            <w:tcW w:w="1148" w:type="dxa"/>
          </w:tcPr>
          <w:p w:rsidR="00516A2B" w:rsidRPr="004B58B5" w:rsidRDefault="00516A2B" w:rsidP="004B58B5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753" w:type="dxa"/>
            <w:gridSpan w:val="4"/>
          </w:tcPr>
          <w:p w:rsidR="00516A2B" w:rsidRPr="004B58B5" w:rsidRDefault="00516A2B" w:rsidP="004B58B5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Formas de Aporte</w:t>
            </w:r>
          </w:p>
        </w:tc>
      </w:tr>
      <w:tr w:rsidR="00516A2B" w:rsidRPr="004B58B5" w:rsidTr="00982B8E">
        <w:tc>
          <w:tcPr>
            <w:tcW w:w="1148" w:type="dxa"/>
          </w:tcPr>
          <w:p w:rsidR="00516A2B" w:rsidRPr="004B58B5" w:rsidRDefault="00516A2B" w:rsidP="004B58B5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404" w:type="dxa"/>
          </w:tcPr>
          <w:p w:rsidR="00516A2B" w:rsidRDefault="00516A2B" w:rsidP="00516A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 xml:space="preserve">Capital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ocial</w:t>
            </w:r>
          </w:p>
          <w:p w:rsidR="00516A2B" w:rsidRPr="004B58B5" w:rsidRDefault="00516A2B" w:rsidP="00516A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23" w:type="dxa"/>
          </w:tcPr>
          <w:p w:rsidR="00516A2B" w:rsidRPr="004B58B5" w:rsidRDefault="00516A2B" w:rsidP="00516A2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6A2B">
              <w:rPr>
                <w:rFonts w:asciiTheme="minorHAnsi" w:hAnsiTheme="minorHAnsi"/>
                <w:b/>
                <w:sz w:val="20"/>
                <w:szCs w:val="20"/>
              </w:rPr>
              <w:t xml:space="preserve"> Prestações Suplementares/Acessórias</w:t>
            </w:r>
          </w:p>
        </w:tc>
        <w:tc>
          <w:tcPr>
            <w:tcW w:w="1441" w:type="dxa"/>
          </w:tcPr>
          <w:p w:rsidR="00516A2B" w:rsidRPr="004B58B5" w:rsidRDefault="00516A2B" w:rsidP="004B58B5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Suprimentos</w:t>
            </w:r>
          </w:p>
        </w:tc>
        <w:tc>
          <w:tcPr>
            <w:tcW w:w="2485" w:type="dxa"/>
          </w:tcPr>
          <w:p w:rsidR="00516A2B" w:rsidRPr="004B58B5" w:rsidRDefault="00516A2B" w:rsidP="00516A2B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Montante Total </w:t>
            </w:r>
          </w:p>
        </w:tc>
      </w:tr>
      <w:tr w:rsidR="00516A2B" w:rsidRPr="00614F89" w:rsidTr="00982B8E">
        <w:tc>
          <w:tcPr>
            <w:tcW w:w="1148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4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3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1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6A2B" w:rsidRPr="00614F89" w:rsidTr="00982B8E">
        <w:tc>
          <w:tcPr>
            <w:tcW w:w="1148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4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3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1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6A2B" w:rsidRPr="00614F89" w:rsidTr="00982B8E">
        <w:tc>
          <w:tcPr>
            <w:tcW w:w="1148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4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3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1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6A2B" w:rsidRPr="00614F89" w:rsidTr="00982B8E">
        <w:tc>
          <w:tcPr>
            <w:tcW w:w="1148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14F89">
              <w:rPr>
                <w:rFonts w:asciiTheme="minorHAnsi" w:hAnsiTheme="minorHAnsi"/>
                <w:sz w:val="20"/>
                <w:szCs w:val="20"/>
              </w:rPr>
              <w:t>Total</w:t>
            </w:r>
          </w:p>
        </w:tc>
        <w:tc>
          <w:tcPr>
            <w:tcW w:w="1404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23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1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:rsidR="00516A2B" w:rsidRPr="00614F89" w:rsidRDefault="00516A2B" w:rsidP="004B58B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7F80" w:rsidRPr="00614F89" w:rsidRDefault="00E27F80" w:rsidP="004B58B5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E27F80" w:rsidRPr="00614F89" w:rsidRDefault="00E27F80" w:rsidP="009B0BC6">
      <w:pPr>
        <w:ind w:left="567"/>
        <w:jc w:val="both"/>
        <w:rPr>
          <w:sz w:val="20"/>
          <w:szCs w:val="20"/>
        </w:rPr>
      </w:pPr>
      <w:r w:rsidRPr="00614F89">
        <w:rPr>
          <w:sz w:val="20"/>
          <w:szCs w:val="20"/>
        </w:rPr>
        <w:t>Montante aportado na sua maioria assegurado por BA?</w:t>
      </w:r>
    </w:p>
    <w:p w:rsidR="00E27F80" w:rsidRPr="00614F89" w:rsidRDefault="00CA090F" w:rsidP="009B0BC6">
      <w:pPr>
        <w:ind w:left="567"/>
        <w:jc w:val="both"/>
        <w:rPr>
          <w:sz w:val="20"/>
          <w:szCs w:val="20"/>
        </w:rPr>
      </w:pPr>
      <w:r w:rsidRPr="00CA090F">
        <w:rPr>
          <w:noProof/>
          <w:sz w:val="20"/>
          <w:szCs w:val="20"/>
        </w:rPr>
        <w:pict>
          <v:shape id="_x0000_s1076" type="#_x0000_t202" style="position:absolute;left:0;text-align:left;margin-left:58.2pt;margin-top:1.5pt;width:9.9pt;height:9.9pt;z-index:251696128;v-text-anchor:middle" fillcolor="#bfbfbf [2412]">
            <v:textbox inset="0,0,0,0">
              <w:txbxContent>
                <w:p w:rsidR="00C65E2A" w:rsidRPr="00FF0C7D" w:rsidRDefault="00C65E2A" w:rsidP="00C65E2A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CA090F">
        <w:rPr>
          <w:noProof/>
          <w:sz w:val="20"/>
          <w:szCs w:val="20"/>
        </w:rPr>
        <w:pict>
          <v:shape id="_x0000_s1075" type="#_x0000_t202" style="position:absolute;left:0;text-align:left;margin-left:29.85pt;margin-top:1.5pt;width:9.9pt;height:9.9pt;z-index:251695104;v-text-anchor:middle" fillcolor="#bfbfbf [2412]">
            <v:textbox inset="0,0,0,0">
              <w:txbxContent>
                <w:p w:rsidR="00C65E2A" w:rsidRPr="00FF0C7D" w:rsidRDefault="00C65E2A" w:rsidP="00C65E2A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65E2A">
        <w:rPr>
          <w:sz w:val="20"/>
          <w:szCs w:val="20"/>
        </w:rPr>
        <w:t xml:space="preserve">      </w:t>
      </w:r>
      <w:proofErr w:type="gramStart"/>
      <w:r w:rsidR="00E27F80" w:rsidRPr="00614F89">
        <w:rPr>
          <w:sz w:val="20"/>
          <w:szCs w:val="20"/>
        </w:rPr>
        <w:t xml:space="preserve">Sim </w:t>
      </w:r>
      <w:r w:rsidR="00C65E2A">
        <w:rPr>
          <w:sz w:val="20"/>
          <w:szCs w:val="20"/>
        </w:rPr>
        <w:t xml:space="preserve">    </w:t>
      </w:r>
      <w:r w:rsidR="00E27F80" w:rsidRPr="00614F89">
        <w:rPr>
          <w:sz w:val="20"/>
          <w:szCs w:val="20"/>
        </w:rPr>
        <w:t xml:space="preserve"> Não</w:t>
      </w:r>
      <w:proofErr w:type="gramEnd"/>
    </w:p>
    <w:p w:rsidR="00ED6B05" w:rsidRDefault="00ED6B05" w:rsidP="009B0BC6">
      <w:pPr>
        <w:pStyle w:val="Default"/>
        <w:tabs>
          <w:tab w:val="left" w:pos="1455"/>
        </w:tabs>
        <w:ind w:left="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16298A" w:rsidRPr="00614F89" w:rsidRDefault="009B0BC6" w:rsidP="009B0BC6">
      <w:pPr>
        <w:pStyle w:val="Default"/>
        <w:tabs>
          <w:tab w:val="left" w:pos="1455"/>
        </w:tabs>
        <w:ind w:left="567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</w:p>
    <w:p w:rsidR="00ED6B05" w:rsidRPr="00614F89" w:rsidRDefault="00ED6B05" w:rsidP="00ED6B05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Avaliação de novas EV</w:t>
      </w:r>
    </w:p>
    <w:p w:rsidR="00ED6B05" w:rsidRDefault="00ED6B05" w:rsidP="009B0BC6">
      <w:pPr>
        <w:pStyle w:val="Default"/>
        <w:ind w:left="567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FB2B04" w:rsidRDefault="002166CD" w:rsidP="009B0BC6">
      <w:pPr>
        <w:pStyle w:val="Default"/>
        <w:ind w:left="567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8.1 Informação referente à formação académica e experiência empresarial e profissional dos Business Angels</w:t>
      </w:r>
    </w:p>
    <w:p w:rsidR="00FB2B04" w:rsidRDefault="00FB2B04" w:rsidP="00FB2B04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2166CD" w:rsidRDefault="0088748B" w:rsidP="00FB2B04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Formação Académica</w:t>
      </w:r>
    </w:p>
    <w:tbl>
      <w:tblPr>
        <w:tblStyle w:val="TableGrid"/>
        <w:tblW w:w="7698" w:type="dxa"/>
        <w:tblInd w:w="675" w:type="dxa"/>
        <w:tblLook w:val="04A0"/>
      </w:tblPr>
      <w:tblGrid>
        <w:gridCol w:w="1337"/>
        <w:gridCol w:w="2339"/>
        <w:gridCol w:w="1385"/>
        <w:gridCol w:w="1266"/>
        <w:gridCol w:w="1371"/>
      </w:tblGrid>
      <w:tr w:rsidR="0088748B" w:rsidRPr="00614F89" w:rsidTr="0088748B">
        <w:tc>
          <w:tcPr>
            <w:tcW w:w="1337" w:type="dxa"/>
          </w:tcPr>
          <w:p w:rsidR="0088748B" w:rsidRPr="004B58B5" w:rsidRDefault="0088748B" w:rsidP="008A1221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Business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Angel</w:t>
            </w:r>
            <w:proofErr w:type="spellEnd"/>
          </w:p>
        </w:tc>
        <w:tc>
          <w:tcPr>
            <w:tcW w:w="2339" w:type="dxa"/>
          </w:tcPr>
          <w:p w:rsidR="0088748B" w:rsidRPr="004B58B5" w:rsidRDefault="0088748B" w:rsidP="008A1221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Formação Académica/denominação</w:t>
            </w:r>
          </w:p>
        </w:tc>
        <w:tc>
          <w:tcPr>
            <w:tcW w:w="1385" w:type="dxa"/>
          </w:tcPr>
          <w:p w:rsidR="0088748B" w:rsidRPr="004B58B5" w:rsidRDefault="008A1221" w:rsidP="008A1221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  <w:r w:rsidR="0088748B">
              <w:rPr>
                <w:rFonts w:asciiTheme="minorHAnsi" w:hAnsiTheme="minorHAnsi"/>
                <w:b/>
                <w:sz w:val="20"/>
                <w:szCs w:val="20"/>
              </w:rPr>
              <w:t>uração</w:t>
            </w:r>
          </w:p>
        </w:tc>
        <w:tc>
          <w:tcPr>
            <w:tcW w:w="1266" w:type="dxa"/>
          </w:tcPr>
          <w:p w:rsidR="0088748B" w:rsidRPr="004B58B5" w:rsidRDefault="0088748B" w:rsidP="008A1221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conclusão</w:t>
            </w:r>
          </w:p>
        </w:tc>
        <w:tc>
          <w:tcPr>
            <w:tcW w:w="1371" w:type="dxa"/>
          </w:tcPr>
          <w:p w:rsidR="0088748B" w:rsidRPr="004B58B5" w:rsidRDefault="0088748B" w:rsidP="008A1221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Local de Realização</w:t>
            </w:r>
          </w:p>
        </w:tc>
      </w:tr>
      <w:tr w:rsidR="0088748B" w:rsidRPr="00614F89" w:rsidTr="0088748B">
        <w:tc>
          <w:tcPr>
            <w:tcW w:w="1337" w:type="dxa"/>
          </w:tcPr>
          <w:p w:rsidR="0088748B" w:rsidRPr="004B58B5" w:rsidRDefault="0088748B" w:rsidP="00982B8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:rsidR="0088748B" w:rsidRDefault="0088748B" w:rsidP="00982B8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88748B" w:rsidRPr="004B58B5" w:rsidRDefault="0088748B" w:rsidP="00982B8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88748B" w:rsidRPr="004B58B5" w:rsidRDefault="0088748B" w:rsidP="00982B8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88748B" w:rsidRPr="004B58B5" w:rsidRDefault="0088748B" w:rsidP="00982B8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8748B" w:rsidRPr="00614F89" w:rsidTr="0088748B">
        <w:tc>
          <w:tcPr>
            <w:tcW w:w="1337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6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748B" w:rsidRPr="00614F89" w:rsidTr="0088748B">
        <w:tc>
          <w:tcPr>
            <w:tcW w:w="1337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6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748B" w:rsidRPr="00614F89" w:rsidTr="0088748B">
        <w:tc>
          <w:tcPr>
            <w:tcW w:w="1337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6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748B" w:rsidRPr="00614F89" w:rsidTr="0088748B">
        <w:tc>
          <w:tcPr>
            <w:tcW w:w="1337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6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748B" w:rsidRPr="00614F89" w:rsidTr="0088748B">
        <w:tc>
          <w:tcPr>
            <w:tcW w:w="1337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6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748B" w:rsidRPr="00614F89" w:rsidTr="0088748B">
        <w:tc>
          <w:tcPr>
            <w:tcW w:w="1337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6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748B" w:rsidRPr="00614F89" w:rsidTr="0088748B">
        <w:tc>
          <w:tcPr>
            <w:tcW w:w="1337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6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88748B" w:rsidRPr="00614F89" w:rsidRDefault="0088748B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166CD" w:rsidRDefault="00D226B9" w:rsidP="00FB2B04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(podem ser acrescentadas linhas)</w:t>
      </w:r>
    </w:p>
    <w:p w:rsidR="002166CD" w:rsidRDefault="002166CD" w:rsidP="00FB2B04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2166CD" w:rsidRPr="00614F89" w:rsidRDefault="0088748B" w:rsidP="00FB2B04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Experiência Empresarial/Profissional</w:t>
      </w:r>
    </w:p>
    <w:tbl>
      <w:tblPr>
        <w:tblStyle w:val="TableGrid"/>
        <w:tblW w:w="8901" w:type="dxa"/>
        <w:tblInd w:w="675" w:type="dxa"/>
        <w:tblLook w:val="04A0"/>
      </w:tblPr>
      <w:tblGrid>
        <w:gridCol w:w="1407"/>
        <w:gridCol w:w="2045"/>
        <w:gridCol w:w="1512"/>
        <w:gridCol w:w="1308"/>
        <w:gridCol w:w="1418"/>
        <w:gridCol w:w="1211"/>
      </w:tblGrid>
      <w:tr w:rsidR="00FB2B04" w:rsidRPr="00614F89" w:rsidTr="00D226B9">
        <w:tc>
          <w:tcPr>
            <w:tcW w:w="1407" w:type="dxa"/>
          </w:tcPr>
          <w:p w:rsidR="00FB2B04" w:rsidRPr="004B58B5" w:rsidRDefault="00FB2B04" w:rsidP="008A1221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B58B5"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Business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Angel</w:t>
            </w:r>
            <w:proofErr w:type="spellEnd"/>
          </w:p>
        </w:tc>
        <w:tc>
          <w:tcPr>
            <w:tcW w:w="2045" w:type="dxa"/>
          </w:tcPr>
          <w:p w:rsidR="00FB2B04" w:rsidRPr="004B58B5" w:rsidRDefault="00FB2B04" w:rsidP="008A1221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Empres</w:t>
            </w:r>
            <w:r w:rsidR="002166CD"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/Organização</w:t>
            </w:r>
          </w:p>
        </w:tc>
        <w:tc>
          <w:tcPr>
            <w:tcW w:w="1512" w:type="dxa"/>
          </w:tcPr>
          <w:p w:rsidR="00FB2B04" w:rsidRPr="004B58B5" w:rsidRDefault="00FB2B04" w:rsidP="008A1221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Função desempenhada</w:t>
            </w:r>
          </w:p>
        </w:tc>
        <w:tc>
          <w:tcPr>
            <w:tcW w:w="1308" w:type="dxa"/>
          </w:tcPr>
          <w:p w:rsidR="00FB2B04" w:rsidRPr="004B58B5" w:rsidRDefault="00FB2B04" w:rsidP="008A1221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de Início</w:t>
            </w:r>
            <w:r w:rsidR="002166CD">
              <w:rPr>
                <w:rFonts w:asciiTheme="minorHAnsi" w:hAnsiTheme="minorHAnsi"/>
                <w:b/>
                <w:sz w:val="20"/>
                <w:szCs w:val="20"/>
              </w:rPr>
              <w:t xml:space="preserve"> (mês/ano)</w:t>
            </w:r>
          </w:p>
        </w:tc>
        <w:tc>
          <w:tcPr>
            <w:tcW w:w="1418" w:type="dxa"/>
          </w:tcPr>
          <w:p w:rsidR="00FB2B04" w:rsidRPr="004B58B5" w:rsidRDefault="002166CD" w:rsidP="008A1221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de Fim (mês/ano)</w:t>
            </w:r>
          </w:p>
        </w:tc>
        <w:tc>
          <w:tcPr>
            <w:tcW w:w="1211" w:type="dxa"/>
          </w:tcPr>
          <w:p w:rsidR="00FB2B04" w:rsidRDefault="0037232A" w:rsidP="008A1221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="002166CD">
              <w:rPr>
                <w:rFonts w:asciiTheme="minorHAnsi" w:hAnsiTheme="minorHAnsi"/>
                <w:b/>
                <w:sz w:val="20"/>
                <w:szCs w:val="20"/>
              </w:rPr>
              <w:t>cionista?</w:t>
            </w:r>
          </w:p>
          <w:p w:rsidR="002166CD" w:rsidRPr="004B58B5" w:rsidRDefault="002166CD" w:rsidP="008A1221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(Sim/Não)</w:t>
            </w:r>
          </w:p>
        </w:tc>
      </w:tr>
      <w:tr w:rsidR="00FB2B04" w:rsidRPr="00614F89" w:rsidTr="00D226B9">
        <w:tc>
          <w:tcPr>
            <w:tcW w:w="1407" w:type="dxa"/>
          </w:tcPr>
          <w:p w:rsidR="00FB2B04" w:rsidRPr="004B58B5" w:rsidRDefault="00FB2B04" w:rsidP="00982B8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45" w:type="dxa"/>
          </w:tcPr>
          <w:p w:rsidR="00FB2B04" w:rsidRDefault="00FB2B04" w:rsidP="00FB2B04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FB2B04" w:rsidRPr="004B58B5" w:rsidRDefault="00FB2B04" w:rsidP="00982B8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FB2B04" w:rsidRPr="004B58B5" w:rsidRDefault="00FB2B04" w:rsidP="00982B8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B2B04" w:rsidRPr="004B58B5" w:rsidRDefault="00FB2B04" w:rsidP="00982B8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FB2B04" w:rsidRPr="004B58B5" w:rsidRDefault="00FB2B04" w:rsidP="00982B8E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B2B04" w:rsidRPr="00614F89" w:rsidTr="00D226B9">
        <w:tc>
          <w:tcPr>
            <w:tcW w:w="1407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2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2B04" w:rsidRPr="00614F89" w:rsidTr="00D226B9">
        <w:tc>
          <w:tcPr>
            <w:tcW w:w="1407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2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2B04" w:rsidRPr="00614F89" w:rsidTr="00D226B9">
        <w:tc>
          <w:tcPr>
            <w:tcW w:w="1407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2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2B04" w:rsidRPr="00614F89" w:rsidTr="00D226B9">
        <w:tc>
          <w:tcPr>
            <w:tcW w:w="1407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2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2B04" w:rsidRPr="00614F89" w:rsidTr="00D226B9">
        <w:tc>
          <w:tcPr>
            <w:tcW w:w="1407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2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2B04" w:rsidRPr="00614F89" w:rsidTr="00D226B9">
        <w:tc>
          <w:tcPr>
            <w:tcW w:w="1407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2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B2B04" w:rsidRPr="00614F89" w:rsidTr="00D226B9">
        <w:tc>
          <w:tcPr>
            <w:tcW w:w="1407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5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2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11" w:type="dxa"/>
          </w:tcPr>
          <w:p w:rsidR="00FB2B04" w:rsidRPr="00614F89" w:rsidRDefault="00FB2B04" w:rsidP="00982B8E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226B9" w:rsidRDefault="00D226B9" w:rsidP="00D226B9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(podem ser acrescentadas linhas)</w:t>
      </w:r>
    </w:p>
    <w:p w:rsidR="00FB2B04" w:rsidRDefault="00FB2B04" w:rsidP="009B0BC6">
      <w:pPr>
        <w:pStyle w:val="Default"/>
        <w:ind w:left="567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FB2B04" w:rsidRDefault="00FB2B04" w:rsidP="009B0BC6">
      <w:pPr>
        <w:pStyle w:val="Default"/>
        <w:ind w:left="567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ED6B05" w:rsidRDefault="002166CD" w:rsidP="009B0BC6">
      <w:pPr>
        <w:pStyle w:val="Default"/>
        <w:ind w:left="567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 xml:space="preserve">8.2 </w:t>
      </w:r>
      <w:r w:rsidR="001C3EE8" w:rsidRPr="004B58B5">
        <w:rPr>
          <w:rFonts w:asciiTheme="minorHAnsi" w:hAnsiTheme="minorHAnsi"/>
          <w:bCs/>
          <w:color w:val="auto"/>
          <w:sz w:val="20"/>
          <w:szCs w:val="20"/>
        </w:rPr>
        <w:t xml:space="preserve">Para avaliar as EV, que não aprovadas no âmbito do </w:t>
      </w:r>
      <w:r w:rsidR="001C3EE8" w:rsidRPr="004B58B5">
        <w:rPr>
          <w:rFonts w:asciiTheme="minorHAnsi" w:hAnsiTheme="minorHAnsi"/>
          <w:color w:val="auto"/>
          <w:sz w:val="20"/>
          <w:szCs w:val="20"/>
        </w:rPr>
        <w:t>AAC N.º 05/SAFPRI/2009</w:t>
      </w:r>
      <w:r w:rsidR="00A11E9A" w:rsidRPr="004B58B5">
        <w:rPr>
          <w:rFonts w:asciiTheme="minorHAnsi" w:hAnsiTheme="minorHAnsi"/>
          <w:color w:val="auto"/>
          <w:sz w:val="20"/>
          <w:szCs w:val="20"/>
        </w:rPr>
        <w:t xml:space="preserve">, deverá </w:t>
      </w:r>
      <w:r>
        <w:rPr>
          <w:rFonts w:asciiTheme="minorHAnsi" w:hAnsiTheme="minorHAnsi"/>
          <w:color w:val="auto"/>
          <w:sz w:val="20"/>
          <w:szCs w:val="20"/>
        </w:rPr>
        <w:t xml:space="preserve">ainda </w:t>
      </w:r>
      <w:r w:rsidR="00A11E9A" w:rsidRPr="004B58B5">
        <w:rPr>
          <w:rFonts w:asciiTheme="minorHAnsi" w:hAnsiTheme="minorHAnsi"/>
          <w:color w:val="auto"/>
          <w:sz w:val="20"/>
          <w:szCs w:val="20"/>
        </w:rPr>
        <w:t>ser apresentad</w:t>
      </w:r>
      <w:r w:rsidR="00112AC3" w:rsidRPr="004B58B5">
        <w:rPr>
          <w:rFonts w:asciiTheme="minorHAnsi" w:hAnsiTheme="minorHAnsi"/>
          <w:color w:val="auto"/>
          <w:sz w:val="20"/>
          <w:szCs w:val="20"/>
        </w:rPr>
        <w:t>o</w:t>
      </w:r>
      <w:r w:rsidR="00A11E9A" w:rsidRPr="004B58B5">
        <w:rPr>
          <w:rFonts w:asciiTheme="minorHAnsi" w:hAnsiTheme="minorHAnsi"/>
          <w:color w:val="auto"/>
          <w:sz w:val="20"/>
          <w:szCs w:val="20"/>
        </w:rPr>
        <w:t xml:space="preserve"> em anexo um documento contendo</w:t>
      </w:r>
      <w:r>
        <w:rPr>
          <w:rFonts w:asciiTheme="minorHAnsi" w:hAnsiTheme="minorHAnsi"/>
          <w:color w:val="auto"/>
          <w:sz w:val="20"/>
          <w:szCs w:val="20"/>
        </w:rPr>
        <w:t xml:space="preserve"> os elementos a seguir referidos, que confirmem a informação constante em 8.1</w:t>
      </w:r>
      <w:r w:rsidR="00ED6B05">
        <w:rPr>
          <w:rFonts w:asciiTheme="minorHAnsi" w:hAnsiTheme="minorHAnsi"/>
          <w:color w:val="auto"/>
          <w:sz w:val="20"/>
          <w:szCs w:val="20"/>
        </w:rPr>
        <w:t>:</w:t>
      </w:r>
    </w:p>
    <w:p w:rsidR="00ED6B05" w:rsidRDefault="00ED6B05" w:rsidP="009B0BC6">
      <w:pPr>
        <w:pStyle w:val="Default"/>
        <w:ind w:left="567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ED6B05" w:rsidRDefault="005215C7" w:rsidP="005215C7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M</w:t>
      </w:r>
      <w:r w:rsidR="00A11E9A" w:rsidRPr="004B58B5">
        <w:rPr>
          <w:rFonts w:asciiTheme="minorHAnsi" w:hAnsiTheme="minorHAnsi"/>
          <w:bCs/>
          <w:color w:val="auto"/>
          <w:sz w:val="20"/>
          <w:szCs w:val="20"/>
        </w:rPr>
        <w:t xml:space="preserve">emória descritiva da EV, onde conste </w:t>
      </w:r>
      <w:r w:rsidR="00517A3D" w:rsidRPr="004B58B5">
        <w:rPr>
          <w:rFonts w:asciiTheme="minorHAnsi" w:hAnsiTheme="minorHAnsi"/>
          <w:bCs/>
          <w:color w:val="auto"/>
          <w:sz w:val="20"/>
          <w:szCs w:val="20"/>
        </w:rPr>
        <w:t xml:space="preserve">o modelo de </w:t>
      </w:r>
      <w:proofErr w:type="spellStart"/>
      <w:r w:rsidR="00517A3D" w:rsidRPr="004B58B5">
        <w:rPr>
          <w:rFonts w:asciiTheme="minorHAnsi" w:hAnsiTheme="minorHAnsi"/>
          <w:bCs/>
          <w:color w:val="auto"/>
          <w:sz w:val="20"/>
          <w:szCs w:val="20"/>
        </w:rPr>
        <w:t>governance</w:t>
      </w:r>
      <w:proofErr w:type="spellEnd"/>
      <w:r w:rsidR="00517A3D" w:rsidRPr="004B58B5">
        <w:rPr>
          <w:rFonts w:asciiTheme="minorHAnsi" w:hAnsiTheme="minorHAnsi"/>
          <w:bCs/>
          <w:color w:val="auto"/>
          <w:sz w:val="20"/>
          <w:szCs w:val="20"/>
        </w:rPr>
        <w:t>/organização</w:t>
      </w:r>
      <w:r w:rsidR="00A11E9A" w:rsidRPr="004B58B5">
        <w:rPr>
          <w:rFonts w:asciiTheme="minorHAnsi" w:hAnsiTheme="minorHAnsi"/>
          <w:bCs/>
          <w:color w:val="auto"/>
          <w:sz w:val="20"/>
          <w:szCs w:val="20"/>
        </w:rPr>
        <w:t>, objetivos estratégicos, de análise e de acompanhamento, e sejam</w:t>
      </w:r>
      <w:r w:rsidR="001C3EE8" w:rsidRPr="004B58B5">
        <w:rPr>
          <w:rFonts w:asciiTheme="minorHAnsi" w:hAnsiTheme="minorHAnsi"/>
          <w:bCs/>
          <w:color w:val="auto"/>
          <w:sz w:val="20"/>
          <w:szCs w:val="20"/>
        </w:rPr>
        <w:t xml:space="preserve"> </w:t>
      </w:r>
      <w:r w:rsidR="00A11E9A" w:rsidRPr="004B58B5">
        <w:rPr>
          <w:rFonts w:asciiTheme="minorHAnsi" w:hAnsiTheme="minorHAnsi"/>
          <w:bCs/>
          <w:color w:val="auto"/>
          <w:sz w:val="20"/>
          <w:szCs w:val="20"/>
        </w:rPr>
        <w:t xml:space="preserve">descritos </w:t>
      </w:r>
      <w:r w:rsidR="001C3EE8" w:rsidRPr="004B58B5">
        <w:rPr>
          <w:rFonts w:asciiTheme="minorHAnsi" w:hAnsiTheme="minorHAnsi"/>
          <w:bCs/>
          <w:color w:val="auto"/>
          <w:sz w:val="20"/>
          <w:szCs w:val="20"/>
        </w:rPr>
        <w:t>os recursos humanos e financeiros que estarão envolvidos</w:t>
      </w:r>
      <w:r w:rsidR="00ED6B05">
        <w:rPr>
          <w:rFonts w:asciiTheme="minorHAnsi" w:hAnsiTheme="minorHAnsi"/>
          <w:bCs/>
          <w:color w:val="auto"/>
          <w:sz w:val="20"/>
          <w:szCs w:val="20"/>
        </w:rPr>
        <w:t>;</w:t>
      </w:r>
    </w:p>
    <w:p w:rsidR="005215C7" w:rsidRDefault="005215C7" w:rsidP="005215C7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 xml:space="preserve">Declaração de inexistência de dívidas à Autoridade Tributária e Segurança Social de cada </w:t>
      </w:r>
      <w:r w:rsidRPr="00D13AC1">
        <w:rPr>
          <w:rFonts w:asciiTheme="minorHAnsi" w:hAnsiTheme="minorHAnsi"/>
          <w:bCs/>
          <w:i/>
          <w:color w:val="auto"/>
          <w:sz w:val="20"/>
          <w:szCs w:val="20"/>
        </w:rPr>
        <w:t xml:space="preserve">Business </w:t>
      </w:r>
      <w:proofErr w:type="spellStart"/>
      <w:r w:rsidRPr="00D13AC1">
        <w:rPr>
          <w:rFonts w:asciiTheme="minorHAnsi" w:hAnsiTheme="minorHAnsi"/>
          <w:bCs/>
          <w:i/>
          <w:color w:val="auto"/>
          <w:sz w:val="20"/>
          <w:szCs w:val="20"/>
        </w:rPr>
        <w:t>Angel</w:t>
      </w:r>
      <w:proofErr w:type="spellEnd"/>
      <w:r>
        <w:rPr>
          <w:rFonts w:asciiTheme="minorHAnsi" w:hAnsiTheme="minorHAnsi"/>
          <w:bCs/>
          <w:color w:val="auto"/>
          <w:sz w:val="20"/>
          <w:szCs w:val="20"/>
        </w:rPr>
        <w:t>;</w:t>
      </w:r>
    </w:p>
    <w:p w:rsidR="005215C7" w:rsidRDefault="001210DD" w:rsidP="005215C7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 xml:space="preserve">Os </w:t>
      </w:r>
      <w:r w:rsidRPr="00D13AC1">
        <w:rPr>
          <w:rFonts w:asciiTheme="minorHAnsi" w:hAnsiTheme="minorHAnsi"/>
          <w:bCs/>
          <w:i/>
          <w:color w:val="auto"/>
          <w:sz w:val="20"/>
          <w:szCs w:val="20"/>
        </w:rPr>
        <w:t>C</w:t>
      </w:r>
      <w:r w:rsidR="00D13AC1" w:rsidRPr="00D13AC1">
        <w:rPr>
          <w:rFonts w:asciiTheme="minorHAnsi" w:hAnsiTheme="minorHAnsi"/>
          <w:bCs/>
          <w:i/>
          <w:color w:val="auto"/>
          <w:sz w:val="20"/>
          <w:szCs w:val="20"/>
        </w:rPr>
        <w:t>urriculum Vitae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 dos Business Angels</w:t>
      </w:r>
      <w:r w:rsidR="00C46A90">
        <w:rPr>
          <w:rFonts w:asciiTheme="minorHAnsi" w:hAnsiTheme="minorHAnsi"/>
          <w:bCs/>
          <w:color w:val="auto"/>
          <w:sz w:val="20"/>
          <w:szCs w:val="20"/>
        </w:rPr>
        <w:t xml:space="preserve"> em formato livre, mas que </w:t>
      </w:r>
      <w:r w:rsidR="00D226B9">
        <w:rPr>
          <w:rFonts w:asciiTheme="minorHAnsi" w:hAnsiTheme="minorHAnsi"/>
          <w:bCs/>
          <w:color w:val="auto"/>
          <w:sz w:val="20"/>
          <w:szCs w:val="20"/>
        </w:rPr>
        <w:t>confirme os dados indicados em 8.1.</w:t>
      </w:r>
    </w:p>
    <w:p w:rsidR="00983934" w:rsidRDefault="00983934" w:rsidP="00983934">
      <w:pPr>
        <w:pStyle w:val="Default"/>
        <w:ind w:left="567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983934" w:rsidRDefault="00983934" w:rsidP="00983934">
      <w:pPr>
        <w:pStyle w:val="Default"/>
        <w:ind w:left="567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Adicionalmente aos documentos acima elencados, deverão remeter-nos o presente formulário devidamente assinado.</w:t>
      </w:r>
    </w:p>
    <w:p w:rsidR="006720A1" w:rsidRDefault="006720A1" w:rsidP="006720A1">
      <w:pPr>
        <w:pStyle w:val="Default"/>
        <w:ind w:left="567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Após cumpridos os requisitos acima enunciados</w:t>
      </w:r>
      <w:r w:rsidRPr="004B58B5">
        <w:rPr>
          <w:rFonts w:asciiTheme="minorHAnsi" w:hAnsiTheme="minorHAnsi"/>
          <w:bCs/>
          <w:color w:val="auto"/>
          <w:sz w:val="20"/>
          <w:szCs w:val="20"/>
        </w:rPr>
        <w:t xml:space="preserve">, 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as EV </w:t>
      </w:r>
      <w:r w:rsidRPr="004B58B5">
        <w:rPr>
          <w:rFonts w:asciiTheme="minorHAnsi" w:hAnsiTheme="minorHAnsi"/>
          <w:bCs/>
          <w:color w:val="auto"/>
          <w:sz w:val="20"/>
          <w:szCs w:val="20"/>
        </w:rPr>
        <w:t>que não</w:t>
      </w:r>
      <w:r w:rsidR="00681CE4">
        <w:rPr>
          <w:rFonts w:asciiTheme="minorHAnsi" w:hAnsiTheme="minorHAnsi"/>
          <w:bCs/>
          <w:color w:val="auto"/>
          <w:sz w:val="20"/>
          <w:szCs w:val="20"/>
        </w:rPr>
        <w:t xml:space="preserve"> tenham sido</w:t>
      </w:r>
      <w:r w:rsidRPr="004B58B5">
        <w:rPr>
          <w:rFonts w:asciiTheme="minorHAnsi" w:hAnsiTheme="minorHAnsi"/>
          <w:bCs/>
          <w:color w:val="auto"/>
          <w:sz w:val="20"/>
          <w:szCs w:val="20"/>
        </w:rPr>
        <w:t xml:space="preserve"> aprovadas no âmbito do </w:t>
      </w:r>
      <w:r w:rsidRPr="004B58B5">
        <w:rPr>
          <w:rFonts w:asciiTheme="minorHAnsi" w:hAnsiTheme="minorHAnsi"/>
          <w:color w:val="auto"/>
          <w:sz w:val="20"/>
          <w:szCs w:val="20"/>
        </w:rPr>
        <w:t>AAC N.º 05/SAFPRI/2009</w:t>
      </w:r>
      <w:r w:rsidR="00681CE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681CE4">
        <w:rPr>
          <w:rFonts w:asciiTheme="minorHAnsi" w:hAnsiTheme="minorHAnsi"/>
          <w:sz w:val="20"/>
          <w:szCs w:val="20"/>
        </w:rPr>
        <w:t>ou no âmbito da presente linha em anterior aprovação de operações</w:t>
      </w:r>
      <w:r w:rsidRPr="004B58B5">
        <w:rPr>
          <w:rFonts w:asciiTheme="minorHAnsi" w:hAnsiTheme="minorHAnsi"/>
          <w:color w:val="auto"/>
          <w:sz w:val="20"/>
          <w:szCs w:val="20"/>
        </w:rPr>
        <w:t xml:space="preserve">, </w:t>
      </w:r>
      <w:r>
        <w:rPr>
          <w:rFonts w:asciiTheme="minorHAnsi" w:hAnsiTheme="minorHAnsi"/>
          <w:bCs/>
          <w:color w:val="auto"/>
          <w:sz w:val="20"/>
          <w:szCs w:val="20"/>
        </w:rPr>
        <w:t xml:space="preserve">serão ainda avaliadas segundo os Critérios de Seleção constantes do Anexo I e selecionadas para financiamento </w:t>
      </w:r>
      <w:r>
        <w:rPr>
          <w:rFonts w:asciiTheme="minorHAnsi" w:hAnsiTheme="minorHAnsi"/>
          <w:bCs/>
          <w:color w:val="auto"/>
          <w:sz w:val="20"/>
          <w:szCs w:val="20"/>
        </w:rPr>
        <w:t>se a pontuação for igual ou superior a 3.</w:t>
      </w:r>
    </w:p>
    <w:p w:rsidR="006720A1" w:rsidRDefault="006720A1" w:rsidP="006720A1">
      <w:pPr>
        <w:pStyle w:val="Default"/>
        <w:ind w:left="567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6720A1" w:rsidRDefault="006720A1">
      <w:pPr>
        <w:rPr>
          <w:rFonts w:cs="Trebuchet MS"/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  <w:bookmarkStart w:id="0" w:name="_GoBack"/>
      <w:bookmarkEnd w:id="0"/>
    </w:p>
    <w:p w:rsidR="006720A1" w:rsidRDefault="006720A1" w:rsidP="006720A1">
      <w:pPr>
        <w:pStyle w:val="Default"/>
        <w:ind w:left="567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6720A1" w:rsidRPr="005F14FB" w:rsidRDefault="006720A1" w:rsidP="006720A1">
      <w:pPr>
        <w:pStyle w:val="Heading1"/>
        <w:jc w:val="center"/>
        <w:rPr>
          <w:rFonts w:ascii="Trebuchet MS" w:hAnsi="Trebuchet MS"/>
          <w:color w:val="00B050"/>
        </w:rPr>
      </w:pPr>
      <w:r w:rsidRPr="005F14FB">
        <w:rPr>
          <w:rFonts w:ascii="Trebuchet MS" w:hAnsi="Trebuchet MS"/>
          <w:color w:val="00B050"/>
        </w:rPr>
        <w:t>ANEXO I</w:t>
      </w:r>
    </w:p>
    <w:p w:rsidR="006720A1" w:rsidRPr="00367DE9" w:rsidRDefault="006720A1" w:rsidP="006720A1">
      <w:pPr>
        <w:pStyle w:val="Heading1"/>
        <w:jc w:val="center"/>
        <w:rPr>
          <w:rFonts w:ascii="Trebuchet MS" w:hAnsi="Trebuchet MS"/>
        </w:rPr>
      </w:pPr>
      <w:r w:rsidRPr="005F14FB">
        <w:rPr>
          <w:rFonts w:ascii="Trebuchet MS" w:hAnsi="Trebuchet MS"/>
          <w:color w:val="00B050"/>
        </w:rPr>
        <w:t xml:space="preserve">CRITÉRIOS DE SELEÇÃO DAS </w:t>
      </w:r>
      <w:r>
        <w:rPr>
          <w:rFonts w:ascii="Trebuchet MS" w:hAnsi="Trebuchet MS"/>
          <w:color w:val="00B050"/>
        </w:rPr>
        <w:t>EV</w:t>
      </w:r>
    </w:p>
    <w:p w:rsidR="006720A1" w:rsidRPr="00367DE9" w:rsidRDefault="006720A1" w:rsidP="006720A1">
      <w:pPr>
        <w:spacing w:line="360" w:lineRule="auto"/>
        <w:jc w:val="center"/>
        <w:rPr>
          <w:rFonts w:ascii="Trebuchet MS" w:hAnsi="Trebuchet MS" w:cs="Arial"/>
          <w:b/>
          <w:caps/>
          <w:color w:val="000080"/>
          <w:sz w:val="24"/>
          <w:szCs w:val="24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A pontuação da candidatura é calculada de acordo com </w:t>
      </w:r>
      <w:r>
        <w:rPr>
          <w:rFonts w:ascii="Trebuchet MS" w:hAnsi="Trebuchet MS"/>
          <w:sz w:val="20"/>
        </w:rPr>
        <w:t>a</w:t>
      </w:r>
      <w:r w:rsidRPr="00367DE9">
        <w:rPr>
          <w:rFonts w:ascii="Trebuchet MS" w:hAnsi="Trebuchet MS"/>
          <w:sz w:val="20"/>
        </w:rPr>
        <w:t xml:space="preserve"> seguinte</w:t>
      </w:r>
      <w:r>
        <w:rPr>
          <w:rFonts w:ascii="Trebuchet MS" w:hAnsi="Trebuchet MS"/>
          <w:sz w:val="20"/>
        </w:rPr>
        <w:t xml:space="preserve"> fórmula</w:t>
      </w:r>
      <w:r w:rsidRPr="00367DE9">
        <w:rPr>
          <w:rFonts w:ascii="Trebuchet MS" w:hAnsi="Trebuchet MS"/>
          <w:sz w:val="20"/>
        </w:rPr>
        <w:t>:</w:t>
      </w:r>
    </w:p>
    <w:p w:rsidR="006720A1" w:rsidRDefault="006720A1" w:rsidP="006720A1">
      <w:pPr>
        <w:tabs>
          <w:tab w:val="left" w:pos="6255"/>
        </w:tabs>
        <w:spacing w:before="120" w:after="120"/>
        <w:jc w:val="center"/>
        <w:rPr>
          <w:rFonts w:ascii="Trebuchet MS" w:hAnsi="Trebuchet MS"/>
          <w:b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/>
        <w:jc w:val="center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 xml:space="preserve">P = </w:t>
      </w:r>
      <w:smartTag w:uri="urn:schemas-microsoft-com:office:smarttags" w:element="metricconverter">
        <w:smartTagPr>
          <w:attr w:name="ProductID" w:val="0,35 A"/>
        </w:smartTagPr>
        <w:r w:rsidRPr="00367DE9">
          <w:rPr>
            <w:rFonts w:ascii="Trebuchet MS" w:hAnsi="Trebuchet MS"/>
            <w:b/>
            <w:sz w:val="20"/>
          </w:rPr>
          <w:t>0,35 A</w:t>
        </w:r>
      </w:smartTag>
      <w:r w:rsidRPr="00367DE9">
        <w:rPr>
          <w:rFonts w:ascii="Trebuchet MS" w:hAnsi="Trebuchet MS"/>
          <w:b/>
          <w:sz w:val="20"/>
        </w:rPr>
        <w:t xml:space="preserve"> + 0,30 B + </w:t>
      </w:r>
      <w:smartTag w:uri="urn:schemas-microsoft-com:office:smarttags" w:element="metricconverter">
        <w:smartTagPr>
          <w:attr w:name="ProductID" w:val="0,35 C"/>
        </w:smartTagPr>
        <w:r w:rsidRPr="00367DE9">
          <w:rPr>
            <w:rFonts w:ascii="Trebuchet MS" w:hAnsi="Trebuchet MS"/>
            <w:b/>
            <w:sz w:val="20"/>
          </w:rPr>
          <w:t>0,35 C</w:t>
        </w:r>
      </w:smartTag>
    </w:p>
    <w:p w:rsidR="006720A1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</w:p>
    <w:p w:rsidR="006720A1" w:rsidRPr="003F5F24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F5F24">
        <w:rPr>
          <w:rFonts w:ascii="Trebuchet MS" w:hAnsi="Trebuchet MS"/>
          <w:sz w:val="20"/>
        </w:rPr>
        <w:t xml:space="preserve">Em </w:t>
      </w:r>
      <w:proofErr w:type="gramStart"/>
      <w:r w:rsidRPr="003F5F24">
        <w:rPr>
          <w:rFonts w:ascii="Trebuchet MS" w:hAnsi="Trebuchet MS"/>
          <w:sz w:val="20"/>
        </w:rPr>
        <w:t>que</w:t>
      </w:r>
      <w:proofErr w:type="gramEnd"/>
      <w:r w:rsidRPr="003F5F24">
        <w:rPr>
          <w:rFonts w:ascii="Trebuchet MS" w:hAnsi="Trebuchet MS"/>
          <w:sz w:val="20"/>
        </w:rPr>
        <w:t>: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709"/>
        <w:jc w:val="both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>P = Pontuação da candidatura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709"/>
        <w:jc w:val="both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>A = Critério de existência de recursos humanos</w:t>
      </w:r>
      <w:r>
        <w:rPr>
          <w:rFonts w:ascii="Trebuchet MS" w:hAnsi="Trebuchet MS"/>
          <w:b/>
          <w:sz w:val="20"/>
        </w:rPr>
        <w:t xml:space="preserve"> e financeiros</w:t>
      </w:r>
      <w:r w:rsidRPr="00367DE9">
        <w:rPr>
          <w:rFonts w:ascii="Trebuchet MS" w:hAnsi="Trebuchet MS"/>
          <w:b/>
          <w:sz w:val="20"/>
        </w:rPr>
        <w:t xml:space="preserve"> adequados à gestão da </w:t>
      </w:r>
      <w:r>
        <w:rPr>
          <w:rFonts w:ascii="Trebuchet MS" w:hAnsi="Trebuchet MS"/>
          <w:b/>
          <w:sz w:val="20"/>
        </w:rPr>
        <w:t>EV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709"/>
        <w:jc w:val="both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 xml:space="preserve">B = Experiência comprovada na deteção, análise e acompanhamento de projetos 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709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b/>
          <w:sz w:val="20"/>
        </w:rPr>
        <w:t xml:space="preserve">C = Adequação da experiência profissional dos </w:t>
      </w:r>
      <w:r w:rsidRPr="00096F53">
        <w:rPr>
          <w:rFonts w:ascii="Trebuchet MS" w:hAnsi="Trebuchet MS"/>
          <w:b/>
          <w:i/>
          <w:sz w:val="20"/>
        </w:rPr>
        <w:t>Business Angels</w:t>
      </w:r>
      <w:r>
        <w:rPr>
          <w:rFonts w:ascii="Trebuchet MS" w:hAnsi="Trebuchet MS"/>
          <w:b/>
          <w:sz w:val="20"/>
        </w:rPr>
        <w:t xml:space="preserve"> </w:t>
      </w:r>
      <w:r w:rsidRPr="00367DE9">
        <w:rPr>
          <w:rFonts w:ascii="Trebuchet MS" w:hAnsi="Trebuchet MS"/>
          <w:b/>
          <w:sz w:val="20"/>
        </w:rPr>
        <w:t>aos objetivos definidos em candidatura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São consideradas </w:t>
      </w:r>
      <w:r>
        <w:rPr>
          <w:rFonts w:ascii="Trebuchet MS" w:hAnsi="Trebuchet MS"/>
          <w:sz w:val="20"/>
        </w:rPr>
        <w:t>selecionadas</w:t>
      </w:r>
      <w:r w:rsidRPr="00367DE9">
        <w:rPr>
          <w:rFonts w:ascii="Trebuchet MS" w:hAnsi="Trebuchet MS"/>
          <w:sz w:val="20"/>
        </w:rPr>
        <w:t xml:space="preserve"> as candidaturas que apresentem </w:t>
      </w:r>
      <w:r>
        <w:rPr>
          <w:rFonts w:ascii="Trebuchet MS" w:hAnsi="Trebuchet MS"/>
          <w:sz w:val="20"/>
        </w:rPr>
        <w:t xml:space="preserve">“P” </w:t>
      </w:r>
      <w:r w:rsidRPr="00367DE9">
        <w:rPr>
          <w:rFonts w:ascii="Trebuchet MS" w:hAnsi="Trebuchet MS"/>
          <w:sz w:val="20"/>
        </w:rPr>
        <w:t>igual ou superior a 3.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 xml:space="preserve">A. Existência de recursos humanos e financeiros adequados à gestão da </w:t>
      </w:r>
      <w:r>
        <w:rPr>
          <w:rFonts w:ascii="Trebuchet MS" w:hAnsi="Trebuchet MS"/>
          <w:b/>
          <w:sz w:val="20"/>
        </w:rPr>
        <w:t>EV</w:t>
      </w:r>
      <w:r w:rsidRPr="00367DE9">
        <w:rPr>
          <w:rFonts w:ascii="Trebuchet MS" w:hAnsi="Trebuchet MS"/>
          <w:b/>
          <w:sz w:val="20"/>
        </w:rPr>
        <w:t xml:space="preserve"> </w:t>
      </w:r>
    </w:p>
    <w:p w:rsidR="006720A1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center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>A = A.1 x 0,50 + A.2 x 0,35 + A.3 x 0,15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 xml:space="preserve">A.1 – Adequação da candidatura 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Pontuado de acordo com a</w:t>
      </w:r>
      <w:r>
        <w:rPr>
          <w:rFonts w:ascii="Trebuchet MS" w:hAnsi="Trebuchet MS"/>
          <w:sz w:val="20"/>
        </w:rPr>
        <w:t>s</w:t>
      </w:r>
      <w:r w:rsidRPr="00367DE9">
        <w:rPr>
          <w:rFonts w:ascii="Trebuchet MS" w:hAnsi="Trebuchet MS"/>
          <w:sz w:val="20"/>
        </w:rPr>
        <w:t xml:space="preserve"> seguinte</w:t>
      </w:r>
      <w:r>
        <w:rPr>
          <w:rFonts w:ascii="Trebuchet MS" w:hAnsi="Trebuchet MS"/>
          <w:sz w:val="20"/>
        </w:rPr>
        <w:t>s</w:t>
      </w:r>
      <w:r w:rsidRPr="00367DE9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classificações: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Muito Forte – 5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Forte – 4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Média – 3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lastRenderedPageBreak/>
        <w:t>Fraca – 2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Muito Fraca – 1</w:t>
      </w:r>
    </w:p>
    <w:p w:rsidR="006720A1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 xml:space="preserve">A.2 – Nível de Capitais Próprios dos </w:t>
      </w:r>
      <w:r w:rsidRPr="00096F53">
        <w:rPr>
          <w:rFonts w:ascii="Trebuchet MS" w:hAnsi="Trebuchet MS"/>
          <w:b/>
          <w:i/>
          <w:sz w:val="20"/>
        </w:rPr>
        <w:t>Business Angels</w:t>
      </w:r>
      <w:r w:rsidRPr="00096F53">
        <w:rPr>
          <w:rStyle w:val="CommentReference"/>
          <w:rFonts w:ascii="Trebuchet MS" w:hAnsi="Trebuchet MS"/>
          <w:b/>
          <w:sz w:val="20"/>
          <w:szCs w:val="20"/>
        </w:rPr>
        <w:t xml:space="preserve"> 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O subcritério A.2 mede-se pelo rácio de </w:t>
      </w:r>
      <w:r>
        <w:rPr>
          <w:rFonts w:ascii="Trebuchet MS" w:hAnsi="Trebuchet MS"/>
          <w:sz w:val="20"/>
        </w:rPr>
        <w:t>“</w:t>
      </w:r>
      <w:r w:rsidRPr="00367DE9">
        <w:rPr>
          <w:rFonts w:ascii="Trebuchet MS" w:hAnsi="Trebuchet MS"/>
          <w:sz w:val="20"/>
        </w:rPr>
        <w:t xml:space="preserve">Investimento de </w:t>
      </w:r>
      <w:r w:rsidRPr="00096F53">
        <w:rPr>
          <w:rFonts w:ascii="Trebuchet MS" w:hAnsi="Trebuchet MS" w:cs="Arial"/>
          <w:i/>
          <w:sz w:val="20"/>
        </w:rPr>
        <w:t>Business Angels</w:t>
      </w:r>
      <w:r w:rsidRPr="00367DE9">
        <w:rPr>
          <w:rFonts w:ascii="Trebuchet MS" w:hAnsi="Trebuchet MS"/>
          <w:sz w:val="20"/>
        </w:rPr>
        <w:t xml:space="preserve"> / Investimento Total x 100</w:t>
      </w:r>
      <w:r>
        <w:rPr>
          <w:rFonts w:ascii="Trebuchet MS" w:hAnsi="Trebuchet MS"/>
          <w:sz w:val="20"/>
        </w:rPr>
        <w:t>”</w:t>
      </w:r>
      <w:r w:rsidRPr="00367DE9">
        <w:rPr>
          <w:rFonts w:ascii="Trebuchet MS" w:hAnsi="Trebuchet MS"/>
          <w:sz w:val="20"/>
        </w:rPr>
        <w:t>, pontuado de acordo com a</w:t>
      </w:r>
      <w:r>
        <w:rPr>
          <w:rFonts w:ascii="Trebuchet MS" w:hAnsi="Trebuchet MS"/>
          <w:sz w:val="20"/>
        </w:rPr>
        <w:t>s</w:t>
      </w:r>
      <w:r w:rsidRPr="00367DE9">
        <w:rPr>
          <w:rFonts w:ascii="Trebuchet MS" w:hAnsi="Trebuchet MS"/>
          <w:sz w:val="20"/>
        </w:rPr>
        <w:t xml:space="preserve"> seguinte</w:t>
      </w:r>
      <w:r>
        <w:rPr>
          <w:rFonts w:ascii="Trebuchet MS" w:hAnsi="Trebuchet MS"/>
          <w:sz w:val="20"/>
        </w:rPr>
        <w:t>s</w:t>
      </w:r>
      <w:r w:rsidRPr="00367DE9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classificações</w:t>
      </w:r>
      <w:r w:rsidRPr="00367DE9">
        <w:rPr>
          <w:rFonts w:ascii="Trebuchet MS" w:hAnsi="Trebuchet MS"/>
          <w:sz w:val="20"/>
        </w:rPr>
        <w:t>: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&gt; 50% - 5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 35%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 50% - 4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 25%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 35% - 3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&gt;17,5%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 25% - 2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A participação dos </w:t>
      </w:r>
      <w:r w:rsidRPr="00096F53">
        <w:rPr>
          <w:rFonts w:ascii="Trebuchet MS" w:hAnsi="Trebuchet MS" w:cs="Arial"/>
          <w:i/>
          <w:sz w:val="20"/>
        </w:rPr>
        <w:t>Business Angels</w:t>
      </w:r>
      <w:r>
        <w:rPr>
          <w:rFonts w:ascii="Trebuchet MS" w:hAnsi="Trebuchet MS"/>
          <w:sz w:val="20"/>
        </w:rPr>
        <w:t xml:space="preserve"> </w:t>
      </w:r>
      <w:r w:rsidRPr="00367DE9">
        <w:rPr>
          <w:rFonts w:ascii="Trebuchet MS" w:hAnsi="Trebuchet MS"/>
          <w:sz w:val="20"/>
        </w:rPr>
        <w:t xml:space="preserve">em percentagem igual ou inferior a 17,5% do investimento total implica o </w:t>
      </w:r>
      <w:proofErr w:type="gramStart"/>
      <w:r w:rsidRPr="00367DE9">
        <w:rPr>
          <w:rFonts w:ascii="Trebuchet MS" w:hAnsi="Trebuchet MS"/>
          <w:sz w:val="20"/>
        </w:rPr>
        <w:t>não enquadramento</w:t>
      </w:r>
      <w:proofErr w:type="gramEnd"/>
      <w:r w:rsidRPr="00367DE9">
        <w:rPr>
          <w:rFonts w:ascii="Trebuchet MS" w:hAnsi="Trebuchet MS"/>
          <w:sz w:val="20"/>
        </w:rPr>
        <w:t xml:space="preserve"> da candidatura.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 xml:space="preserve">A.3 – Adequação dos recursos humanos e organização, afetos à atividade da </w:t>
      </w:r>
      <w:r>
        <w:rPr>
          <w:rFonts w:ascii="Trebuchet MS" w:hAnsi="Trebuchet MS"/>
          <w:b/>
          <w:sz w:val="20"/>
        </w:rPr>
        <w:t>EV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Pontuado de acordo com a</w:t>
      </w:r>
      <w:r>
        <w:rPr>
          <w:rFonts w:ascii="Trebuchet MS" w:hAnsi="Trebuchet MS"/>
          <w:sz w:val="20"/>
        </w:rPr>
        <w:t>s seguintes classificações: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Muito Forte – 5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Forte – 4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Média – 3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Fraca – 2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Muito Fraca – 1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 xml:space="preserve">B. Experiência comprovada na deteção, análise e acompanhamento de projetos </w:t>
      </w:r>
    </w:p>
    <w:p w:rsidR="006720A1" w:rsidRPr="00367DE9" w:rsidRDefault="006720A1" w:rsidP="006720A1">
      <w:pPr>
        <w:tabs>
          <w:tab w:val="left" w:pos="6255"/>
        </w:tabs>
        <w:spacing w:before="120" w:after="120"/>
        <w:jc w:val="both"/>
        <w:rPr>
          <w:rFonts w:ascii="Trebuchet MS" w:hAnsi="Trebuchet MS"/>
          <w:b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/>
        <w:jc w:val="center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>B = B.1 x 0,50 + B.2 x 0,50</w:t>
      </w:r>
    </w:p>
    <w:p w:rsidR="006720A1" w:rsidRPr="00367DE9" w:rsidRDefault="006720A1" w:rsidP="006720A1">
      <w:pPr>
        <w:tabs>
          <w:tab w:val="left" w:pos="6255"/>
        </w:tabs>
        <w:spacing w:before="120" w:after="120"/>
        <w:jc w:val="both"/>
        <w:rPr>
          <w:rFonts w:ascii="Trebuchet MS" w:hAnsi="Trebuchet MS"/>
          <w:b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 xml:space="preserve">B.1 Número de empresas criadas, geridas ou intervencionadas pelos </w:t>
      </w:r>
      <w:r w:rsidRPr="00B55B76">
        <w:rPr>
          <w:rFonts w:ascii="Trebuchet MS" w:hAnsi="Trebuchet MS"/>
          <w:b/>
          <w:i/>
          <w:sz w:val="20"/>
        </w:rPr>
        <w:t>Business Angels</w:t>
      </w:r>
    </w:p>
    <w:p w:rsidR="006720A1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lastRenderedPageBreak/>
        <w:t xml:space="preserve">O subcritério B.1 mede-se pelo rácio </w:t>
      </w:r>
      <w:r>
        <w:rPr>
          <w:rFonts w:ascii="Trebuchet MS" w:hAnsi="Trebuchet MS"/>
          <w:sz w:val="20"/>
        </w:rPr>
        <w:t>“</w:t>
      </w:r>
      <w:r w:rsidRPr="00367DE9">
        <w:rPr>
          <w:rFonts w:ascii="Trebuchet MS" w:hAnsi="Trebuchet MS"/>
          <w:sz w:val="20"/>
        </w:rPr>
        <w:t xml:space="preserve">Número de empresas criadas, geridas ou intervencionadas pelos </w:t>
      </w:r>
      <w:r w:rsidRPr="00B55B76">
        <w:rPr>
          <w:rFonts w:ascii="Trebuchet MS" w:hAnsi="Trebuchet MS"/>
          <w:i/>
          <w:sz w:val="20"/>
        </w:rPr>
        <w:t>Business Angels</w:t>
      </w:r>
      <w:r w:rsidRPr="00367DE9">
        <w:rPr>
          <w:rFonts w:ascii="Trebuchet MS" w:hAnsi="Trebuchet MS"/>
          <w:sz w:val="20"/>
        </w:rPr>
        <w:t xml:space="preserve"> / Número de </w:t>
      </w:r>
      <w:r w:rsidRPr="00B55B76">
        <w:rPr>
          <w:rFonts w:ascii="Trebuchet MS" w:hAnsi="Trebuchet MS"/>
          <w:i/>
          <w:sz w:val="20"/>
        </w:rPr>
        <w:t>Business Angels</w:t>
      </w:r>
      <w:r>
        <w:rPr>
          <w:rFonts w:ascii="Trebuchet MS" w:hAnsi="Trebuchet MS"/>
          <w:sz w:val="20"/>
        </w:rPr>
        <w:t>”.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Pontuado de acordo com a</w:t>
      </w:r>
      <w:r>
        <w:rPr>
          <w:rFonts w:ascii="Trebuchet MS" w:hAnsi="Trebuchet MS"/>
          <w:sz w:val="20"/>
        </w:rPr>
        <w:t>s seguintes classificações: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&gt;5 – 5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&gt;4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 5 – 4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&gt;3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&lt;=4 – 3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&gt;1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 3 – 2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&lt;= 1 – 1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 xml:space="preserve">B.2 Experiência em criação </w:t>
      </w:r>
      <w:r>
        <w:rPr>
          <w:rFonts w:ascii="Trebuchet MS" w:hAnsi="Trebuchet MS"/>
          <w:b/>
          <w:sz w:val="20"/>
        </w:rPr>
        <w:t xml:space="preserve">de </w:t>
      </w:r>
      <w:r w:rsidRPr="00367DE9">
        <w:rPr>
          <w:rFonts w:ascii="Trebuchet MS" w:hAnsi="Trebuchet MS"/>
          <w:b/>
          <w:sz w:val="20"/>
        </w:rPr>
        <w:t>empresas</w:t>
      </w:r>
      <w:r>
        <w:rPr>
          <w:rFonts w:ascii="Trebuchet MS" w:hAnsi="Trebuchet MS"/>
          <w:b/>
          <w:sz w:val="20"/>
        </w:rPr>
        <w:t xml:space="preserve"> e em</w:t>
      </w:r>
      <w:r w:rsidRPr="00367DE9">
        <w:rPr>
          <w:rFonts w:ascii="Trebuchet MS" w:hAnsi="Trebuchet MS"/>
          <w:b/>
          <w:sz w:val="20"/>
        </w:rPr>
        <w:t xml:space="preserve"> capital de risco</w:t>
      </w:r>
    </w:p>
    <w:p w:rsidR="006720A1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O subcritério B.2 mede-se pelo rácio </w:t>
      </w:r>
      <w:r>
        <w:rPr>
          <w:rFonts w:ascii="Trebuchet MS" w:hAnsi="Trebuchet MS"/>
          <w:sz w:val="20"/>
        </w:rPr>
        <w:t>“</w:t>
      </w:r>
      <w:r w:rsidRPr="00367DE9">
        <w:rPr>
          <w:rFonts w:ascii="Trebuchet MS" w:hAnsi="Trebuchet MS"/>
          <w:sz w:val="20"/>
        </w:rPr>
        <w:t xml:space="preserve">Número de anos de experiência em capital de risco, como </w:t>
      </w:r>
      <w:r w:rsidRPr="00B55B76">
        <w:rPr>
          <w:rFonts w:ascii="Trebuchet MS" w:hAnsi="Trebuchet MS"/>
          <w:i/>
          <w:sz w:val="20"/>
        </w:rPr>
        <w:t>Business Angels</w:t>
      </w:r>
      <w:r w:rsidRPr="00367DE9">
        <w:rPr>
          <w:rFonts w:ascii="Trebuchet MS" w:hAnsi="Trebuchet MS"/>
          <w:sz w:val="20"/>
        </w:rPr>
        <w:t xml:space="preserve">, </w:t>
      </w:r>
      <w:r>
        <w:rPr>
          <w:rFonts w:ascii="Trebuchet MS" w:hAnsi="Trebuchet MS"/>
          <w:sz w:val="20"/>
        </w:rPr>
        <w:t xml:space="preserve">em </w:t>
      </w:r>
      <w:r w:rsidRPr="00367DE9">
        <w:rPr>
          <w:rFonts w:ascii="Trebuchet MS" w:hAnsi="Trebuchet MS"/>
          <w:sz w:val="20"/>
        </w:rPr>
        <w:t xml:space="preserve">criação de empresas / Número de </w:t>
      </w:r>
      <w:r w:rsidRPr="00B55B76">
        <w:rPr>
          <w:rFonts w:ascii="Trebuchet MS" w:hAnsi="Trebuchet MS"/>
          <w:i/>
          <w:sz w:val="20"/>
        </w:rPr>
        <w:t>Business Angels</w:t>
      </w:r>
      <w:r>
        <w:rPr>
          <w:rFonts w:ascii="Trebuchet MS" w:hAnsi="Trebuchet MS"/>
          <w:sz w:val="20"/>
        </w:rPr>
        <w:t>”.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Pontuado de acordo com a</w:t>
      </w:r>
      <w:r>
        <w:rPr>
          <w:rFonts w:ascii="Trebuchet MS" w:hAnsi="Trebuchet MS"/>
          <w:sz w:val="20"/>
        </w:rPr>
        <w:t>s seguintes classificações: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&gt;10 </w:t>
      </w:r>
      <w:proofErr w:type="gramStart"/>
      <w:r w:rsidRPr="00367DE9">
        <w:rPr>
          <w:rFonts w:ascii="Trebuchet MS" w:hAnsi="Trebuchet MS"/>
          <w:sz w:val="20"/>
        </w:rPr>
        <w:t>anos</w:t>
      </w:r>
      <w:proofErr w:type="gramEnd"/>
      <w:r w:rsidRPr="00367DE9">
        <w:rPr>
          <w:rFonts w:ascii="Trebuchet MS" w:hAnsi="Trebuchet MS"/>
          <w:sz w:val="20"/>
        </w:rPr>
        <w:t xml:space="preserve"> – 5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&gt;8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 10 – 4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&gt;6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&lt;=8 – 3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&gt;4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 6 – 2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&lt;= 4 – 1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 xml:space="preserve">C. Nível de adequação da experiência profissional dos </w:t>
      </w:r>
      <w:r w:rsidRPr="00B55B76">
        <w:rPr>
          <w:rFonts w:ascii="Trebuchet MS" w:hAnsi="Trebuchet MS"/>
          <w:b/>
          <w:i/>
          <w:sz w:val="20"/>
        </w:rPr>
        <w:t>Business Angels</w:t>
      </w:r>
      <w:r>
        <w:rPr>
          <w:rFonts w:ascii="Trebuchet MS" w:hAnsi="Trebuchet MS"/>
          <w:b/>
          <w:sz w:val="20"/>
        </w:rPr>
        <w:t xml:space="preserve"> </w:t>
      </w:r>
      <w:r w:rsidRPr="00367DE9">
        <w:rPr>
          <w:rFonts w:ascii="Trebuchet MS" w:hAnsi="Trebuchet MS"/>
          <w:b/>
          <w:sz w:val="20"/>
        </w:rPr>
        <w:t>aos objetivos definidos em candidatura</w:t>
      </w:r>
    </w:p>
    <w:p w:rsidR="006720A1" w:rsidRDefault="006720A1" w:rsidP="006720A1">
      <w:pPr>
        <w:tabs>
          <w:tab w:val="left" w:pos="6255"/>
        </w:tabs>
        <w:spacing w:before="120" w:after="120"/>
        <w:jc w:val="center"/>
        <w:rPr>
          <w:rFonts w:ascii="Trebuchet MS" w:hAnsi="Trebuchet MS"/>
          <w:b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/>
        <w:jc w:val="center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>C = C.1 x 0,20 + C.2 x 0,30 + C.3 x 0,50</w:t>
      </w:r>
    </w:p>
    <w:p w:rsidR="006720A1" w:rsidRPr="00367DE9" w:rsidRDefault="006720A1" w:rsidP="006720A1">
      <w:pPr>
        <w:tabs>
          <w:tab w:val="left" w:pos="6255"/>
        </w:tabs>
        <w:spacing w:before="120" w:after="120"/>
        <w:jc w:val="center"/>
        <w:rPr>
          <w:rFonts w:ascii="Trebuchet MS" w:hAnsi="Trebuchet MS"/>
          <w:b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  <w:r w:rsidRPr="00367DE9">
        <w:rPr>
          <w:rFonts w:ascii="Trebuchet MS" w:hAnsi="Trebuchet MS"/>
          <w:b/>
          <w:sz w:val="20"/>
        </w:rPr>
        <w:t xml:space="preserve">C.1 Adequação da formação académica dos </w:t>
      </w:r>
      <w:r w:rsidRPr="00B55B76">
        <w:rPr>
          <w:rFonts w:ascii="Trebuchet MS" w:hAnsi="Trebuchet MS"/>
          <w:b/>
          <w:i/>
          <w:sz w:val="20"/>
        </w:rPr>
        <w:t>Business Angels</w:t>
      </w:r>
      <w:r w:rsidRPr="00367DE9">
        <w:rPr>
          <w:rFonts w:ascii="Trebuchet MS" w:hAnsi="Trebuchet MS"/>
          <w:b/>
          <w:sz w:val="20"/>
        </w:rPr>
        <w:t xml:space="preserve"> à atividade a desenvolver pela </w:t>
      </w:r>
      <w:r>
        <w:rPr>
          <w:rFonts w:ascii="Trebuchet MS" w:hAnsi="Trebuchet MS"/>
          <w:b/>
          <w:sz w:val="20"/>
        </w:rPr>
        <w:t>EV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Pontuado de acordo com a</w:t>
      </w:r>
      <w:r>
        <w:rPr>
          <w:rFonts w:ascii="Trebuchet MS" w:hAnsi="Trebuchet MS"/>
          <w:sz w:val="20"/>
        </w:rPr>
        <w:t>s seguintes classificações: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Muito Forte – 5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lastRenderedPageBreak/>
        <w:t>Forte – 4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Médio – 3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Fraco – 2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Muito Fraco – 1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  <w:proofErr w:type="spellStart"/>
      <w:r w:rsidRPr="00367DE9">
        <w:rPr>
          <w:rFonts w:ascii="Trebuchet MS" w:hAnsi="Trebuchet MS"/>
          <w:b/>
          <w:sz w:val="20"/>
        </w:rPr>
        <w:t>C.2</w:t>
      </w:r>
      <w:proofErr w:type="spellEnd"/>
      <w:r w:rsidRPr="00367DE9">
        <w:rPr>
          <w:rFonts w:ascii="Trebuchet MS" w:hAnsi="Trebuchet MS"/>
          <w:b/>
          <w:sz w:val="20"/>
        </w:rPr>
        <w:t xml:space="preserve"> Experiência dos </w:t>
      </w:r>
      <w:r w:rsidRPr="00B55B76">
        <w:rPr>
          <w:rFonts w:ascii="Trebuchet MS" w:hAnsi="Trebuchet MS"/>
          <w:b/>
          <w:i/>
          <w:sz w:val="20"/>
        </w:rPr>
        <w:t>Business Angels</w:t>
      </w:r>
      <w:r w:rsidRPr="00367DE9">
        <w:rPr>
          <w:rFonts w:ascii="Trebuchet MS" w:hAnsi="Trebuchet MS"/>
          <w:b/>
          <w:sz w:val="20"/>
        </w:rPr>
        <w:t xml:space="preserve"> em funções de gestão e atividades de consultoria</w:t>
      </w:r>
    </w:p>
    <w:p w:rsidR="006720A1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O subcritério C.2 mede-se pelo rácio </w:t>
      </w:r>
      <w:r>
        <w:rPr>
          <w:rFonts w:ascii="Trebuchet MS" w:hAnsi="Trebuchet MS"/>
          <w:sz w:val="20"/>
        </w:rPr>
        <w:t>“</w:t>
      </w:r>
      <w:r w:rsidRPr="00367DE9">
        <w:rPr>
          <w:rFonts w:ascii="Trebuchet MS" w:hAnsi="Trebuchet MS"/>
          <w:sz w:val="20"/>
        </w:rPr>
        <w:t xml:space="preserve">Número de anos de experiência dos </w:t>
      </w:r>
      <w:r w:rsidRPr="00B55B76">
        <w:rPr>
          <w:rFonts w:ascii="Trebuchet MS" w:hAnsi="Trebuchet MS"/>
          <w:i/>
          <w:sz w:val="20"/>
        </w:rPr>
        <w:t>Business Angels</w:t>
      </w:r>
      <w:r w:rsidRPr="00367DE9">
        <w:rPr>
          <w:rFonts w:ascii="Trebuchet MS" w:hAnsi="Trebuchet MS"/>
          <w:sz w:val="20"/>
        </w:rPr>
        <w:t xml:space="preserve"> em gestão e/ou consultoria / Número de </w:t>
      </w:r>
      <w:r w:rsidRPr="00B55B76">
        <w:rPr>
          <w:rFonts w:ascii="Trebuchet MS" w:hAnsi="Trebuchet MS"/>
          <w:i/>
          <w:sz w:val="20"/>
        </w:rPr>
        <w:t>Business Angels</w:t>
      </w:r>
      <w:r>
        <w:rPr>
          <w:rFonts w:ascii="Trebuchet MS" w:hAnsi="Trebuchet MS"/>
          <w:sz w:val="20"/>
        </w:rPr>
        <w:t>”.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Pontuado de acordo com a</w:t>
      </w:r>
      <w:r>
        <w:rPr>
          <w:rFonts w:ascii="Trebuchet MS" w:hAnsi="Trebuchet MS"/>
          <w:sz w:val="20"/>
        </w:rPr>
        <w:t>s seguintes classificações: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&gt;10 </w:t>
      </w:r>
      <w:proofErr w:type="gramStart"/>
      <w:r w:rsidRPr="00367DE9">
        <w:rPr>
          <w:rFonts w:ascii="Trebuchet MS" w:hAnsi="Trebuchet MS"/>
          <w:sz w:val="20"/>
        </w:rPr>
        <w:t>anos</w:t>
      </w:r>
      <w:proofErr w:type="gramEnd"/>
      <w:r w:rsidRPr="00367DE9">
        <w:rPr>
          <w:rFonts w:ascii="Trebuchet MS" w:hAnsi="Trebuchet MS"/>
          <w:sz w:val="20"/>
        </w:rPr>
        <w:t xml:space="preserve"> – 5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&gt;8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 10 – 4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&gt;6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&lt;=8 – 3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&gt;4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 6 – 2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&lt;= 4 – 1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</w:rPr>
      </w:pP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b/>
          <w:sz w:val="20"/>
        </w:rPr>
      </w:pPr>
      <w:proofErr w:type="spellStart"/>
      <w:r w:rsidRPr="00367DE9">
        <w:rPr>
          <w:rFonts w:ascii="Trebuchet MS" w:hAnsi="Trebuchet MS"/>
          <w:b/>
          <w:sz w:val="20"/>
        </w:rPr>
        <w:t>C.3</w:t>
      </w:r>
      <w:proofErr w:type="spellEnd"/>
      <w:r w:rsidRPr="00367DE9">
        <w:rPr>
          <w:rFonts w:ascii="Trebuchet MS" w:hAnsi="Trebuchet MS"/>
          <w:b/>
          <w:sz w:val="20"/>
        </w:rPr>
        <w:t xml:space="preserve"> Experiência dos </w:t>
      </w:r>
      <w:r w:rsidRPr="00B55B76">
        <w:rPr>
          <w:rFonts w:ascii="Trebuchet MS" w:hAnsi="Trebuchet MS"/>
          <w:b/>
          <w:i/>
          <w:sz w:val="20"/>
        </w:rPr>
        <w:t>Business Angels</w:t>
      </w:r>
      <w:r>
        <w:rPr>
          <w:rFonts w:ascii="Trebuchet MS" w:hAnsi="Trebuchet MS"/>
          <w:b/>
          <w:sz w:val="20"/>
        </w:rPr>
        <w:t xml:space="preserve"> </w:t>
      </w:r>
      <w:r w:rsidRPr="00367DE9">
        <w:rPr>
          <w:rFonts w:ascii="Trebuchet MS" w:hAnsi="Trebuchet MS"/>
          <w:b/>
          <w:sz w:val="20"/>
        </w:rPr>
        <w:t>como empresários</w:t>
      </w:r>
    </w:p>
    <w:p w:rsidR="006720A1" w:rsidRPr="003F5F24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F5F24">
        <w:rPr>
          <w:rFonts w:ascii="Trebuchet MS" w:hAnsi="Trebuchet MS"/>
          <w:sz w:val="20"/>
        </w:rPr>
        <w:t xml:space="preserve">O subcritério C.3 mede-se pelo rácio </w:t>
      </w:r>
      <w:r>
        <w:rPr>
          <w:rFonts w:ascii="Trebuchet MS" w:hAnsi="Trebuchet MS"/>
          <w:sz w:val="20"/>
        </w:rPr>
        <w:t>“</w:t>
      </w:r>
      <w:r w:rsidRPr="003F5F24">
        <w:rPr>
          <w:rFonts w:ascii="Trebuchet MS" w:hAnsi="Trebuchet MS"/>
          <w:sz w:val="20"/>
        </w:rPr>
        <w:t>Núme</w:t>
      </w:r>
      <w:r>
        <w:rPr>
          <w:rFonts w:ascii="Trebuchet MS" w:hAnsi="Trebuchet MS"/>
          <w:sz w:val="20"/>
        </w:rPr>
        <w:t xml:space="preserve">ro de anos de experiência dos </w:t>
      </w:r>
      <w:r w:rsidRPr="00B55B76">
        <w:rPr>
          <w:rFonts w:ascii="Trebuchet MS" w:hAnsi="Trebuchet MS"/>
          <w:i/>
          <w:sz w:val="20"/>
        </w:rPr>
        <w:t>Business Angels</w:t>
      </w:r>
      <w:r w:rsidRPr="003F5F24">
        <w:rPr>
          <w:rFonts w:ascii="Trebuchet MS" w:hAnsi="Trebuchet MS"/>
          <w:sz w:val="20"/>
        </w:rPr>
        <w:t xml:space="preserve"> como empresários / Número de </w:t>
      </w:r>
      <w:r w:rsidRPr="00B55B76">
        <w:rPr>
          <w:rFonts w:ascii="Trebuchet MS" w:hAnsi="Trebuchet MS"/>
          <w:i/>
          <w:sz w:val="20"/>
        </w:rPr>
        <w:t>Business Angels</w:t>
      </w:r>
      <w:r>
        <w:rPr>
          <w:rFonts w:ascii="Trebuchet MS" w:hAnsi="Trebuchet MS"/>
          <w:sz w:val="20"/>
        </w:rPr>
        <w:t>”.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>Pontuado de acordo com a</w:t>
      </w:r>
      <w:r>
        <w:rPr>
          <w:rFonts w:ascii="Trebuchet MS" w:hAnsi="Trebuchet MS"/>
          <w:sz w:val="20"/>
        </w:rPr>
        <w:t>s seguintes classificações: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&gt;10 </w:t>
      </w:r>
      <w:proofErr w:type="gramStart"/>
      <w:r w:rsidRPr="00367DE9">
        <w:rPr>
          <w:rFonts w:ascii="Trebuchet MS" w:hAnsi="Trebuchet MS"/>
          <w:sz w:val="20"/>
        </w:rPr>
        <w:t>anos</w:t>
      </w:r>
      <w:proofErr w:type="gramEnd"/>
      <w:r w:rsidRPr="00367DE9">
        <w:rPr>
          <w:rFonts w:ascii="Trebuchet MS" w:hAnsi="Trebuchet MS"/>
          <w:sz w:val="20"/>
        </w:rPr>
        <w:t xml:space="preserve"> – 5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&gt;8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 10 – 4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&gt;6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&lt;=8 – 3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  <w:sz w:val="20"/>
        </w:rPr>
      </w:pPr>
      <w:r w:rsidRPr="00367DE9">
        <w:rPr>
          <w:rFonts w:ascii="Trebuchet MS" w:hAnsi="Trebuchet MS"/>
          <w:sz w:val="20"/>
        </w:rPr>
        <w:t xml:space="preserve">&gt;4 </w:t>
      </w:r>
      <w:proofErr w:type="gramStart"/>
      <w:r w:rsidRPr="00367DE9">
        <w:rPr>
          <w:rFonts w:ascii="Trebuchet MS" w:hAnsi="Trebuchet MS"/>
          <w:sz w:val="20"/>
        </w:rPr>
        <w:t>e</w:t>
      </w:r>
      <w:proofErr w:type="gramEnd"/>
      <w:r w:rsidRPr="00367DE9">
        <w:rPr>
          <w:rFonts w:ascii="Trebuchet MS" w:hAnsi="Trebuchet MS"/>
          <w:sz w:val="20"/>
        </w:rPr>
        <w:t xml:space="preserve"> &lt;= 6 – 2</w:t>
      </w:r>
    </w:p>
    <w:p w:rsidR="006720A1" w:rsidRPr="00367DE9" w:rsidRDefault="006720A1" w:rsidP="006720A1">
      <w:pPr>
        <w:tabs>
          <w:tab w:val="left" w:pos="6255"/>
        </w:tabs>
        <w:spacing w:before="120" w:after="120" w:line="360" w:lineRule="auto"/>
        <w:ind w:left="900"/>
        <w:jc w:val="both"/>
        <w:rPr>
          <w:rFonts w:ascii="Trebuchet MS" w:hAnsi="Trebuchet MS"/>
        </w:rPr>
      </w:pPr>
      <w:r w:rsidRPr="00367DE9">
        <w:rPr>
          <w:rFonts w:ascii="Trebuchet MS" w:hAnsi="Trebuchet MS"/>
          <w:sz w:val="20"/>
        </w:rPr>
        <w:t>&lt;= 4 – 1</w:t>
      </w:r>
    </w:p>
    <w:p w:rsidR="006720A1" w:rsidRDefault="006720A1" w:rsidP="006720A1">
      <w:pPr>
        <w:pStyle w:val="Default"/>
        <w:ind w:left="567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517A3D" w:rsidRPr="004B58B5" w:rsidRDefault="00517A3D" w:rsidP="004B58B5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517A3D" w:rsidRPr="004B58B5" w:rsidRDefault="00517A3D" w:rsidP="004B58B5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E27F80" w:rsidRPr="00614F89" w:rsidRDefault="00E27F80" w:rsidP="004B58B5">
      <w:pPr>
        <w:pStyle w:val="Default"/>
        <w:jc w:val="both"/>
        <w:rPr>
          <w:rFonts w:asciiTheme="minorHAnsi" w:hAnsiTheme="minorHAnsi"/>
          <w:color w:val="BFBFBF" w:themeColor="background1" w:themeShade="BF"/>
          <w:sz w:val="20"/>
          <w:szCs w:val="20"/>
        </w:rPr>
      </w:pPr>
    </w:p>
    <w:p w:rsidR="00E27F80" w:rsidRPr="00614F89" w:rsidRDefault="00E27F80" w:rsidP="004B58B5">
      <w:pPr>
        <w:pStyle w:val="Default"/>
        <w:jc w:val="both"/>
        <w:rPr>
          <w:rFonts w:asciiTheme="minorHAnsi" w:hAnsiTheme="minorHAnsi"/>
          <w:color w:val="BFBFBF" w:themeColor="background1" w:themeShade="BF"/>
          <w:sz w:val="20"/>
          <w:szCs w:val="20"/>
        </w:rPr>
      </w:pPr>
    </w:p>
    <w:sectPr w:rsidR="00E27F80" w:rsidRPr="00614F89" w:rsidSect="00982B8E">
      <w:headerReference w:type="default" r:id="rId8"/>
      <w:footerReference w:type="default" r:id="rId9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92618D" w15:done="0"/>
  <w15:commentEx w15:paraId="2BB5136C" w15:done="0"/>
  <w15:commentEx w15:paraId="5CB6EEB9" w15:done="0"/>
  <w15:commentEx w15:paraId="70F11CE6" w15:done="0"/>
  <w15:commentEx w15:paraId="6CEEA0C2" w15:done="0"/>
  <w15:commentEx w15:paraId="199A206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7D" w:rsidRDefault="00FF0C7D" w:rsidP="00614F89">
      <w:pPr>
        <w:spacing w:after="0" w:line="240" w:lineRule="auto"/>
      </w:pPr>
      <w:r>
        <w:separator/>
      </w:r>
    </w:p>
  </w:endnote>
  <w:endnote w:type="continuationSeparator" w:id="0">
    <w:p w:rsidR="00FF0C7D" w:rsidRDefault="00FF0C7D" w:rsidP="0061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4798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F0C7D" w:rsidRPr="009B0BC6" w:rsidRDefault="00CA090F">
            <w:pPr>
              <w:pStyle w:val="Footer"/>
              <w:jc w:val="right"/>
            </w:pPr>
            <w:fldSimple w:instr=" PAGE ">
              <w:r w:rsidR="00AE0E71">
                <w:rPr>
                  <w:noProof/>
                </w:rPr>
                <w:t>1</w:t>
              </w:r>
            </w:fldSimple>
            <w:r w:rsidR="00FF0C7D" w:rsidRPr="009B0BC6">
              <w:rPr>
                <w:sz w:val="24"/>
                <w:szCs w:val="24"/>
              </w:rPr>
              <w:t xml:space="preserve"> / </w:t>
            </w:r>
            <w:fldSimple w:instr=" NUMPAGES  ">
              <w:r w:rsidR="00AE0E71">
                <w:rPr>
                  <w:noProof/>
                </w:rPr>
                <w:t>8</w:t>
              </w:r>
            </w:fldSimple>
          </w:p>
        </w:sdtContent>
      </w:sdt>
    </w:sdtContent>
  </w:sdt>
  <w:p w:rsidR="00FF0C7D" w:rsidRPr="009B0BC6" w:rsidRDefault="00FF0C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7D" w:rsidRDefault="00FF0C7D" w:rsidP="00614F89">
      <w:pPr>
        <w:spacing w:after="0" w:line="240" w:lineRule="auto"/>
      </w:pPr>
      <w:r>
        <w:separator/>
      </w:r>
    </w:p>
  </w:footnote>
  <w:footnote w:type="continuationSeparator" w:id="0">
    <w:p w:rsidR="00FF0C7D" w:rsidRDefault="00FF0C7D" w:rsidP="0061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C7D" w:rsidRPr="009512EF" w:rsidRDefault="00FF0C7D" w:rsidP="00614F89">
    <w:pPr>
      <w:spacing w:line="360" w:lineRule="auto"/>
      <w:jc w:val="right"/>
      <w:rPr>
        <w:rFonts w:ascii="Calibri" w:hAnsi="Calibri" w:cs="Arial"/>
        <w:i/>
      </w:rPr>
    </w:pPr>
    <w:r>
      <w:rPr>
        <w:i/>
        <w:noProof/>
        <w:lang w:val="en-US" w:eastAsia="en-US"/>
      </w:rPr>
      <w:drawing>
        <wp:inline distT="0" distB="0" distL="0" distR="0">
          <wp:extent cx="1346037" cy="317073"/>
          <wp:effectExtent l="19050" t="0" r="6513" b="0"/>
          <wp:docPr id="3" name="Picture 1" descr="Logo PME Inv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ME Inv 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037" cy="317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12EF">
      <w:rPr>
        <w:i/>
      </w:rPr>
      <w:t xml:space="preserve">   </w:t>
    </w:r>
    <w:r>
      <w:rPr>
        <w:rFonts w:ascii="Calibri" w:hAnsi="Calibri" w:cs="Arial"/>
        <w:i/>
        <w:noProof/>
        <w:lang w:val="en-US" w:eastAsia="en-US"/>
      </w:rPr>
      <w:drawing>
        <wp:inline distT="0" distB="0" distL="0" distR="0">
          <wp:extent cx="889000" cy="342900"/>
          <wp:effectExtent l="19050" t="0" r="6350" b="0"/>
          <wp:docPr id="4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12EF">
      <w:rPr>
        <w:rFonts w:ascii="Calibri" w:hAnsi="Calibri" w:cs="Arial"/>
        <w:i/>
      </w:rPr>
      <w:t xml:space="preserve">        </w:t>
    </w:r>
    <w:r>
      <w:rPr>
        <w:rFonts w:ascii="Calibri" w:hAnsi="Calibri" w:cs="Arial"/>
        <w:i/>
        <w:noProof/>
        <w:lang w:val="en-US" w:eastAsia="en-US"/>
      </w:rPr>
      <w:drawing>
        <wp:inline distT="0" distB="0" distL="0" distR="0">
          <wp:extent cx="869950" cy="438150"/>
          <wp:effectExtent l="19050" t="0" r="6350" b="0"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12EF">
      <w:rPr>
        <w:rFonts w:ascii="Calibri" w:hAnsi="Calibri" w:cs="Arial"/>
        <w:i/>
      </w:rPr>
      <w:t xml:space="preserve">   </w:t>
    </w:r>
    <w:r>
      <w:rPr>
        <w:rFonts w:ascii="Calibri" w:hAnsi="Calibri" w:cs="Arial"/>
        <w:i/>
        <w:noProof/>
        <w:lang w:val="en-US" w:eastAsia="en-US"/>
      </w:rPr>
      <w:drawing>
        <wp:inline distT="0" distB="0" distL="0" distR="0">
          <wp:extent cx="787400" cy="336550"/>
          <wp:effectExtent l="19050" t="0" r="0" b="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12EF">
      <w:rPr>
        <w:rFonts w:ascii="Calibri" w:hAnsi="Calibri" w:cs="Arial"/>
        <w:i/>
      </w:rPr>
      <w:t xml:space="preserve">   </w:t>
    </w:r>
    <w:r>
      <w:rPr>
        <w:rFonts w:ascii="Calibri" w:hAnsi="Calibri" w:cs="Arial"/>
        <w:i/>
        <w:noProof/>
        <w:lang w:val="en-US" w:eastAsia="en-US"/>
      </w:rPr>
      <w:drawing>
        <wp:inline distT="0" distB="0" distL="0" distR="0">
          <wp:extent cx="1225550" cy="336550"/>
          <wp:effectExtent l="19050" t="0" r="0" b="0"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0C7D" w:rsidRDefault="00FF0C7D">
    <w:pPr>
      <w:pStyle w:val="Header"/>
    </w:pPr>
    <w:r>
      <w:t>_____________________________________________________________________________________</w:t>
    </w:r>
  </w:p>
  <w:p w:rsidR="00FF0C7D" w:rsidRDefault="00FF0C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687"/>
    <w:multiLevelType w:val="hybridMultilevel"/>
    <w:tmpl w:val="2728AF1E"/>
    <w:lvl w:ilvl="0" w:tplc="AC2E0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379FE"/>
    <w:multiLevelType w:val="hybridMultilevel"/>
    <w:tmpl w:val="DC0A085E"/>
    <w:lvl w:ilvl="0" w:tplc="B9907E90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rebuchet M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E73A27"/>
    <w:multiLevelType w:val="hybridMultilevel"/>
    <w:tmpl w:val="56124ED6"/>
    <w:lvl w:ilvl="0" w:tplc="3AC4E928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316C27"/>
    <w:multiLevelType w:val="hybridMultilevel"/>
    <w:tmpl w:val="3FBA39D2"/>
    <w:lvl w:ilvl="0" w:tplc="4C04A2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374986"/>
    <w:multiLevelType w:val="hybridMultilevel"/>
    <w:tmpl w:val="02B8B126"/>
    <w:lvl w:ilvl="0" w:tplc="38044F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sneen Sidik">
    <w15:presenceInfo w15:providerId="Windows Live" w15:userId="967a4ba4a84b21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7F80"/>
    <w:rsid w:val="00042740"/>
    <w:rsid w:val="00045E47"/>
    <w:rsid w:val="00076726"/>
    <w:rsid w:val="00112AC3"/>
    <w:rsid w:val="001210DD"/>
    <w:rsid w:val="00124984"/>
    <w:rsid w:val="00157506"/>
    <w:rsid w:val="0016298A"/>
    <w:rsid w:val="001C3EE8"/>
    <w:rsid w:val="001C70EE"/>
    <w:rsid w:val="002019D8"/>
    <w:rsid w:val="002166CD"/>
    <w:rsid w:val="0024261C"/>
    <w:rsid w:val="002511E6"/>
    <w:rsid w:val="003162B1"/>
    <w:rsid w:val="00317D2A"/>
    <w:rsid w:val="003442CF"/>
    <w:rsid w:val="0037232A"/>
    <w:rsid w:val="00373E1D"/>
    <w:rsid w:val="003834EE"/>
    <w:rsid w:val="003871F8"/>
    <w:rsid w:val="00443DF1"/>
    <w:rsid w:val="004A4A95"/>
    <w:rsid w:val="004B415D"/>
    <w:rsid w:val="004B58B5"/>
    <w:rsid w:val="004F3516"/>
    <w:rsid w:val="00516A2B"/>
    <w:rsid w:val="00517A3D"/>
    <w:rsid w:val="005215C7"/>
    <w:rsid w:val="00540C75"/>
    <w:rsid w:val="00574822"/>
    <w:rsid w:val="00590162"/>
    <w:rsid w:val="005C1C9E"/>
    <w:rsid w:val="005E5D24"/>
    <w:rsid w:val="005E7E98"/>
    <w:rsid w:val="005F53F8"/>
    <w:rsid w:val="005F60DF"/>
    <w:rsid w:val="00614F89"/>
    <w:rsid w:val="006720A1"/>
    <w:rsid w:val="00681CE4"/>
    <w:rsid w:val="006938BE"/>
    <w:rsid w:val="006C240D"/>
    <w:rsid w:val="00721F69"/>
    <w:rsid w:val="007813AE"/>
    <w:rsid w:val="007A0535"/>
    <w:rsid w:val="008474FF"/>
    <w:rsid w:val="0088748B"/>
    <w:rsid w:val="008A1221"/>
    <w:rsid w:val="008E2D4A"/>
    <w:rsid w:val="00965836"/>
    <w:rsid w:val="00982B8E"/>
    <w:rsid w:val="00983934"/>
    <w:rsid w:val="00996825"/>
    <w:rsid w:val="009B0BC6"/>
    <w:rsid w:val="009C0534"/>
    <w:rsid w:val="009C1CED"/>
    <w:rsid w:val="009F470A"/>
    <w:rsid w:val="009F4F65"/>
    <w:rsid w:val="00A028BE"/>
    <w:rsid w:val="00A11E9A"/>
    <w:rsid w:val="00AA6E9F"/>
    <w:rsid w:val="00AC0558"/>
    <w:rsid w:val="00AE0E71"/>
    <w:rsid w:val="00B07031"/>
    <w:rsid w:val="00C21178"/>
    <w:rsid w:val="00C33BEA"/>
    <w:rsid w:val="00C44C18"/>
    <w:rsid w:val="00C46A90"/>
    <w:rsid w:val="00C60A02"/>
    <w:rsid w:val="00C65E2A"/>
    <w:rsid w:val="00C7498A"/>
    <w:rsid w:val="00C9378A"/>
    <w:rsid w:val="00CA090F"/>
    <w:rsid w:val="00CE4847"/>
    <w:rsid w:val="00D13AC1"/>
    <w:rsid w:val="00D226B9"/>
    <w:rsid w:val="00D33C8A"/>
    <w:rsid w:val="00D511DA"/>
    <w:rsid w:val="00D9565D"/>
    <w:rsid w:val="00DE416C"/>
    <w:rsid w:val="00E27F80"/>
    <w:rsid w:val="00E851B6"/>
    <w:rsid w:val="00E97776"/>
    <w:rsid w:val="00EA0F87"/>
    <w:rsid w:val="00ED6B05"/>
    <w:rsid w:val="00F02704"/>
    <w:rsid w:val="00F05676"/>
    <w:rsid w:val="00F210E3"/>
    <w:rsid w:val="00F2453F"/>
    <w:rsid w:val="00FB2B04"/>
    <w:rsid w:val="00FC4E54"/>
    <w:rsid w:val="00FF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04"/>
  </w:style>
  <w:style w:type="paragraph" w:styleId="Heading1">
    <w:name w:val="heading 1"/>
    <w:basedOn w:val="Normal"/>
    <w:next w:val="Normal"/>
    <w:link w:val="Heading1Char"/>
    <w:uiPriority w:val="9"/>
    <w:qFormat/>
    <w:rsid w:val="006720A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7F8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2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F89"/>
    <w:rPr>
      <w:lang w:val="pt-PT"/>
    </w:rPr>
  </w:style>
  <w:style w:type="paragraph" w:styleId="Footer">
    <w:name w:val="footer"/>
    <w:basedOn w:val="Normal"/>
    <w:link w:val="FooterChar"/>
    <w:uiPriority w:val="99"/>
    <w:unhideWhenUsed/>
    <w:rsid w:val="0061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F89"/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F89"/>
    <w:rPr>
      <w:rFonts w:ascii="Tahoma" w:hAnsi="Tahoma" w:cs="Tahoma"/>
      <w:sz w:val="16"/>
      <w:szCs w:val="16"/>
      <w:lang w:val="pt-PT"/>
    </w:rPr>
  </w:style>
  <w:style w:type="character" w:styleId="CommentReference">
    <w:name w:val="annotation reference"/>
    <w:basedOn w:val="DefaultParagraphFont"/>
    <w:semiHidden/>
    <w:unhideWhenUsed/>
    <w:rsid w:val="00ED6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B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72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80D3-8070-41D6-B12C-35430167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1254</Words>
  <Characters>7153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Tasneen Sidik</dc:creator>
  <cp:lastModifiedBy> Tasneen Sidik</cp:lastModifiedBy>
  <cp:revision>2</cp:revision>
  <cp:lastPrinted>2014-02-11T11:34:00Z</cp:lastPrinted>
  <dcterms:created xsi:type="dcterms:W3CDTF">2014-02-17T20:24:00Z</dcterms:created>
  <dcterms:modified xsi:type="dcterms:W3CDTF">2014-02-17T20:24:00Z</dcterms:modified>
</cp:coreProperties>
</file>